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FE433" w14:textId="3D025DEB" w:rsidR="00737F78" w:rsidRDefault="00737F78" w:rsidP="004332D9">
      <w:pPr>
        <w:jc w:val="center"/>
        <w:rPr>
          <w:b/>
          <w:caps/>
          <w:sz w:val="32"/>
        </w:rPr>
      </w:pPr>
      <w:r>
        <w:rPr>
          <w:b/>
          <w:caps/>
          <w:sz w:val="32"/>
        </w:rPr>
        <w:t>Hermiston Irrigation District</w:t>
      </w:r>
    </w:p>
    <w:p w14:paraId="76822EFF" w14:textId="77777777" w:rsidR="00737F78" w:rsidRDefault="00737F78" w:rsidP="00737F78">
      <w:pPr>
        <w:jc w:val="center"/>
        <w:rPr>
          <w:b/>
          <w:caps/>
          <w:sz w:val="32"/>
        </w:rPr>
      </w:pPr>
      <w:r>
        <w:rPr>
          <w:b/>
          <w:caps/>
          <w:sz w:val="32"/>
        </w:rPr>
        <w:t>Board of Directors</w:t>
      </w:r>
    </w:p>
    <w:p w14:paraId="7B51EEDC" w14:textId="55E7761E" w:rsidR="00737F78" w:rsidRPr="00FC6704" w:rsidRDefault="00AF636E" w:rsidP="00737F78">
      <w:pPr>
        <w:pStyle w:val="Heading4"/>
        <w:rPr>
          <w:sz w:val="32"/>
          <w:u w:val="single"/>
        </w:rPr>
      </w:pPr>
      <w:r>
        <w:rPr>
          <w:sz w:val="32"/>
          <w:u w:val="single"/>
        </w:rPr>
        <w:t>February</w:t>
      </w:r>
      <w:r w:rsidR="00E47334">
        <w:rPr>
          <w:sz w:val="32"/>
          <w:u w:val="single"/>
        </w:rPr>
        <w:t xml:space="preserve"> </w:t>
      </w:r>
      <w:r>
        <w:rPr>
          <w:sz w:val="32"/>
          <w:u w:val="single"/>
        </w:rPr>
        <w:t>27</w:t>
      </w:r>
      <w:r w:rsidR="00016ACF">
        <w:rPr>
          <w:sz w:val="32"/>
          <w:u w:val="single"/>
        </w:rPr>
        <w:t>,</w:t>
      </w:r>
      <w:r w:rsidR="00E947FE">
        <w:rPr>
          <w:sz w:val="32"/>
          <w:u w:val="single"/>
        </w:rPr>
        <w:t xml:space="preserve"> </w:t>
      </w:r>
      <w:r w:rsidR="00016ACF">
        <w:rPr>
          <w:sz w:val="32"/>
          <w:u w:val="single"/>
        </w:rPr>
        <w:t>20</w:t>
      </w:r>
      <w:r w:rsidR="00704961">
        <w:rPr>
          <w:sz w:val="32"/>
          <w:u w:val="single"/>
        </w:rPr>
        <w:t>2</w:t>
      </w:r>
      <w:r>
        <w:rPr>
          <w:sz w:val="32"/>
          <w:u w:val="single"/>
        </w:rPr>
        <w:t>5</w:t>
      </w:r>
    </w:p>
    <w:p w14:paraId="11456270" w14:textId="77777777" w:rsidR="00737F78" w:rsidRDefault="00533717" w:rsidP="00737F78">
      <w:pPr>
        <w:jc w:val="center"/>
        <w:rPr>
          <w:b/>
          <w:sz w:val="32"/>
        </w:rPr>
      </w:pPr>
      <w:r>
        <w:rPr>
          <w:b/>
          <w:sz w:val="32"/>
        </w:rPr>
        <w:t>Regular</w:t>
      </w:r>
      <w:r w:rsidR="00737F78">
        <w:rPr>
          <w:b/>
          <w:sz w:val="32"/>
        </w:rPr>
        <w:t xml:space="preserve"> Board Meeting Minutes</w:t>
      </w:r>
    </w:p>
    <w:p w14:paraId="2DDE278C" w14:textId="77777777" w:rsidR="00790852" w:rsidRPr="00044E50" w:rsidRDefault="00790852">
      <w:pPr>
        <w:pBdr>
          <w:bottom w:val="double" w:sz="4" w:space="1" w:color="auto"/>
        </w:pBdr>
        <w:jc w:val="center"/>
        <w:rPr>
          <w:sz w:val="16"/>
          <w:szCs w:val="16"/>
        </w:rPr>
      </w:pPr>
    </w:p>
    <w:p w14:paraId="3E9FFCED" w14:textId="6952817A" w:rsidR="003D0776" w:rsidRPr="006C7EE3" w:rsidRDefault="00790852" w:rsidP="008947FA">
      <w:pPr>
        <w:jc w:val="both"/>
      </w:pPr>
      <w:r w:rsidRPr="006C7EE3">
        <w:rPr>
          <w:b/>
        </w:rPr>
        <w:t>CALL TO ORDER:</w:t>
      </w:r>
      <w:r w:rsidRPr="006C7EE3">
        <w:t xml:space="preserve"> </w:t>
      </w:r>
      <w:r w:rsidR="00E72A4A" w:rsidRPr="006C7EE3">
        <w:t xml:space="preserve">Chairman </w:t>
      </w:r>
      <w:r w:rsidR="00E47334" w:rsidRPr="006C7EE3">
        <w:t xml:space="preserve">Findley </w:t>
      </w:r>
      <w:r w:rsidR="00533717" w:rsidRPr="006C7EE3">
        <w:t>called the</w:t>
      </w:r>
      <w:r w:rsidR="004C2EC8" w:rsidRPr="006C7EE3">
        <w:t xml:space="preserve"> </w:t>
      </w:r>
      <w:r w:rsidR="00AF636E">
        <w:t>February</w:t>
      </w:r>
      <w:r w:rsidR="00533717" w:rsidRPr="006C7EE3">
        <w:t xml:space="preserve"> </w:t>
      </w:r>
      <w:r w:rsidR="00E663CF" w:rsidRPr="006C7EE3">
        <w:t xml:space="preserve">Regular </w:t>
      </w:r>
      <w:r w:rsidR="00533717" w:rsidRPr="006C7EE3">
        <w:t xml:space="preserve">Board Meeting of the Hermiston Irrigation District Board of Directors to order at </w:t>
      </w:r>
      <w:r w:rsidR="00AF636E">
        <w:t>4</w:t>
      </w:r>
      <w:r w:rsidR="00533717" w:rsidRPr="006C7EE3">
        <w:t>:</w:t>
      </w:r>
      <w:r w:rsidR="00AF636E">
        <w:t>00</w:t>
      </w:r>
      <w:r w:rsidR="008E13FF" w:rsidRPr="006C7EE3">
        <w:t xml:space="preserve"> </w:t>
      </w:r>
      <w:r w:rsidR="00533717" w:rsidRPr="006C7EE3">
        <w:t>p.m.</w:t>
      </w:r>
    </w:p>
    <w:p w14:paraId="1AB6EC7D" w14:textId="77777777" w:rsidR="003D0776" w:rsidRPr="006C7EE3" w:rsidRDefault="003D0776" w:rsidP="008947FA">
      <w:pPr>
        <w:jc w:val="both"/>
      </w:pPr>
    </w:p>
    <w:p w14:paraId="769B2976" w14:textId="7B930082" w:rsidR="007D79BC" w:rsidRDefault="003D0776" w:rsidP="008947FA">
      <w:pPr>
        <w:jc w:val="both"/>
      </w:pPr>
      <w:r w:rsidRPr="006C7EE3">
        <w:rPr>
          <w:b/>
          <w:bCs/>
        </w:rPr>
        <w:t xml:space="preserve">ROLL CALL: </w:t>
      </w:r>
      <w:r w:rsidRPr="006C7EE3">
        <w:t>B</w:t>
      </w:r>
      <w:r w:rsidR="00C338C2" w:rsidRPr="006C7EE3">
        <w:t xml:space="preserve">usiness Manager </w:t>
      </w:r>
      <w:r w:rsidRPr="006C7EE3">
        <w:t>Nash recorded all in attendance. P</w:t>
      </w:r>
      <w:r w:rsidR="003D13DC" w:rsidRPr="006C7EE3">
        <w:t>resent at the meeti</w:t>
      </w:r>
      <w:r w:rsidR="00544C1F" w:rsidRPr="006C7EE3">
        <w:t xml:space="preserve">ng were Directors </w:t>
      </w:r>
      <w:r w:rsidR="00E35934" w:rsidRPr="006C7EE3">
        <w:t>Bryan Allstott</w:t>
      </w:r>
      <w:r w:rsidR="00144DE7" w:rsidRPr="006C7EE3">
        <w:t>,</w:t>
      </w:r>
      <w:r w:rsidR="00E47334" w:rsidRPr="006C7EE3">
        <w:t xml:space="preserve"> </w:t>
      </w:r>
      <w:r w:rsidR="00086589" w:rsidRPr="006C7EE3">
        <w:t xml:space="preserve">Jeremy Bolen, </w:t>
      </w:r>
      <w:r w:rsidR="00E47334" w:rsidRPr="006C7EE3">
        <w:t>Ian Findley</w:t>
      </w:r>
      <w:r w:rsidR="00144DE7" w:rsidRPr="006C7EE3">
        <w:t xml:space="preserve">, </w:t>
      </w:r>
      <w:r w:rsidR="0057631D">
        <w:t xml:space="preserve">Steve Wallace, </w:t>
      </w:r>
      <w:r w:rsidR="00144DE7" w:rsidRPr="006C7EE3">
        <w:t xml:space="preserve">and </w:t>
      </w:r>
      <w:r w:rsidR="001F5D68" w:rsidRPr="006C7EE3">
        <w:t>Bryon Zumwalt</w:t>
      </w:r>
      <w:r w:rsidR="003D13DC" w:rsidRPr="006C7EE3">
        <w:t xml:space="preserve">; </w:t>
      </w:r>
      <w:r w:rsidR="00044E50" w:rsidRPr="006C7EE3">
        <w:t>District</w:t>
      </w:r>
      <w:r w:rsidR="00A31571" w:rsidRPr="006C7EE3">
        <w:t xml:space="preserve"> Manager</w:t>
      </w:r>
      <w:r w:rsidR="004141D4" w:rsidRPr="006C7EE3">
        <w:t xml:space="preserve"> Annette Kirkpatrick</w:t>
      </w:r>
      <w:r w:rsidR="00044E50" w:rsidRPr="006C7EE3">
        <w:t>;</w:t>
      </w:r>
      <w:r w:rsidR="00503522" w:rsidRPr="006C7EE3">
        <w:t xml:space="preserve"> </w:t>
      </w:r>
      <w:r w:rsidR="001F5D68" w:rsidRPr="006C7EE3">
        <w:t>Field Man</w:t>
      </w:r>
      <w:r w:rsidR="001D417C">
        <w:t>a</w:t>
      </w:r>
      <w:r w:rsidR="001F5D68" w:rsidRPr="006C7EE3">
        <w:t xml:space="preserve">ger Wyatt Cleaver; </w:t>
      </w:r>
      <w:r w:rsidR="00A3789D" w:rsidRPr="006C7EE3">
        <w:t>Business Manager Sonia Nash</w:t>
      </w:r>
      <w:r w:rsidR="00B13C3F" w:rsidRPr="006C7EE3">
        <w:t>;</w:t>
      </w:r>
      <w:r w:rsidR="001F5D68" w:rsidRPr="006C7EE3">
        <w:t xml:space="preserve"> </w:t>
      </w:r>
      <w:r w:rsidR="0057631D">
        <w:t>Water Rights/Land Use Specialist Karra Van Fossen</w:t>
      </w:r>
      <w:r w:rsidR="001F5D68" w:rsidRPr="006C7EE3">
        <w:t xml:space="preserve">; </w:t>
      </w:r>
      <w:r w:rsidR="0057631D">
        <w:t xml:space="preserve">and </w:t>
      </w:r>
      <w:r w:rsidR="00640F18">
        <w:t xml:space="preserve">Developer </w:t>
      </w:r>
      <w:r w:rsidR="0057631D">
        <w:t>Maggie Rodgriguez.</w:t>
      </w:r>
    </w:p>
    <w:p w14:paraId="74E26723" w14:textId="77777777" w:rsidR="0057631D" w:rsidRDefault="0057631D" w:rsidP="008947FA">
      <w:pPr>
        <w:jc w:val="both"/>
      </w:pPr>
    </w:p>
    <w:p w14:paraId="694E5F80" w14:textId="19FC4C05" w:rsidR="0057631D" w:rsidRPr="006C7EE3" w:rsidRDefault="0057631D" w:rsidP="008947FA">
      <w:pPr>
        <w:jc w:val="both"/>
      </w:pPr>
      <w:r w:rsidRPr="00A6274B">
        <w:rPr>
          <w:b/>
        </w:rPr>
        <w:t>OATH OF OFFICE-DIVISION</w:t>
      </w:r>
      <w:r>
        <w:rPr>
          <w:b/>
        </w:rPr>
        <w:t xml:space="preserve"> 2</w:t>
      </w:r>
      <w:r w:rsidRPr="00A6274B">
        <w:rPr>
          <w:b/>
        </w:rPr>
        <w:t>:</w:t>
      </w:r>
      <w:r w:rsidRPr="00A6274B">
        <w:t xml:space="preserve">  </w:t>
      </w:r>
      <w:r>
        <w:t xml:space="preserve">Stephen (Steve) Wallace submitted the sole nominating petition for Division 2. </w:t>
      </w:r>
      <w:r w:rsidRPr="00A6274B">
        <w:t xml:space="preserve">District Manager Kirkpatrick read aloud the Oath of Office for the position of Director of Division </w:t>
      </w:r>
      <w:r>
        <w:t>2</w:t>
      </w:r>
      <w:r w:rsidRPr="00A6274B">
        <w:t xml:space="preserve"> of the Hermiston Irrigation District for the term of January 1, 202</w:t>
      </w:r>
      <w:r>
        <w:t>5</w:t>
      </w:r>
      <w:r w:rsidRPr="00A6274B">
        <w:t xml:space="preserve"> through December 31, 202</w:t>
      </w:r>
      <w:r>
        <w:t>7</w:t>
      </w:r>
      <w:r w:rsidRPr="00A6274B">
        <w:t>.</w:t>
      </w:r>
      <w:r>
        <w:t xml:space="preserve"> Steve Wallace</w:t>
      </w:r>
      <w:r w:rsidRPr="00A6274B">
        <w:t xml:space="preserve"> agreed to the Oath as read, signed it and it was subscribed by Secretary Kirkpatrick.</w:t>
      </w:r>
    </w:p>
    <w:p w14:paraId="39927A98" w14:textId="77777777" w:rsidR="000814FC" w:rsidRPr="006C7EE3" w:rsidRDefault="000814FC" w:rsidP="008947FA">
      <w:pPr>
        <w:jc w:val="both"/>
        <w:rPr>
          <w:b/>
        </w:rPr>
      </w:pPr>
    </w:p>
    <w:p w14:paraId="666A31C3" w14:textId="3209669E" w:rsidR="006B1C67" w:rsidRPr="006C7EE3" w:rsidRDefault="003D0776" w:rsidP="008947FA">
      <w:pPr>
        <w:jc w:val="both"/>
      </w:pPr>
      <w:r w:rsidRPr="006C7EE3">
        <w:rPr>
          <w:b/>
          <w:bCs/>
        </w:rPr>
        <w:t xml:space="preserve">PUBLIC COMMENT: </w:t>
      </w:r>
      <w:r w:rsidR="00997D73" w:rsidRPr="006C7EE3">
        <w:t>None</w:t>
      </w:r>
    </w:p>
    <w:p w14:paraId="2838B2B3" w14:textId="77777777" w:rsidR="00AC06DB" w:rsidRPr="006C7EE3" w:rsidRDefault="00AC06DB" w:rsidP="008947FA">
      <w:pPr>
        <w:jc w:val="both"/>
      </w:pPr>
    </w:p>
    <w:p w14:paraId="24CC1BB4" w14:textId="3498D668" w:rsidR="006C69BC" w:rsidRPr="006C7EE3" w:rsidRDefault="006C69BC" w:rsidP="008947FA">
      <w:pPr>
        <w:jc w:val="both"/>
      </w:pPr>
      <w:r w:rsidRPr="006C7EE3">
        <w:rPr>
          <w:b/>
          <w:bCs/>
        </w:rPr>
        <w:t>GUESTS:</w:t>
      </w:r>
      <w:r w:rsidR="001F5D68" w:rsidRPr="006C7EE3">
        <w:rPr>
          <w:b/>
          <w:bCs/>
        </w:rPr>
        <w:t xml:space="preserve"> </w:t>
      </w:r>
      <w:r w:rsidR="0057631D">
        <w:t>Maggie Rodriguez</w:t>
      </w:r>
      <w:r w:rsidR="006C7EE3">
        <w:t xml:space="preserve">- </w:t>
      </w:r>
      <w:r w:rsidR="0057631D">
        <w:t>Rodriguez Estates-</w:t>
      </w:r>
      <w:r w:rsidR="006C7EE3">
        <w:t xml:space="preserve">Moved down to </w:t>
      </w:r>
      <w:r w:rsidR="00F02EBC">
        <w:t>New</w:t>
      </w:r>
      <w:r w:rsidR="006C7EE3">
        <w:t xml:space="preserve"> Business.</w:t>
      </w:r>
    </w:p>
    <w:p w14:paraId="67F7B448" w14:textId="77777777" w:rsidR="006C69BC" w:rsidRPr="006C7EE3" w:rsidRDefault="006C69BC" w:rsidP="008947FA">
      <w:pPr>
        <w:jc w:val="both"/>
      </w:pPr>
    </w:p>
    <w:p w14:paraId="0CC5FE81" w14:textId="77777777" w:rsidR="00AC06DB" w:rsidRPr="006C7EE3" w:rsidRDefault="00AC06DB" w:rsidP="008947FA">
      <w:pPr>
        <w:jc w:val="both"/>
      </w:pPr>
      <w:r w:rsidRPr="006C7EE3">
        <w:rPr>
          <w:b/>
          <w:bCs/>
        </w:rPr>
        <w:t xml:space="preserve">NEW AGENDA ITEMS TO CONSIDER: </w:t>
      </w:r>
      <w:r w:rsidRPr="006C7EE3">
        <w:t>None</w:t>
      </w:r>
    </w:p>
    <w:p w14:paraId="208D3854" w14:textId="77777777" w:rsidR="00E72A4A" w:rsidRPr="006C7EE3" w:rsidRDefault="00E72A4A" w:rsidP="008947FA">
      <w:pPr>
        <w:jc w:val="both"/>
      </w:pPr>
    </w:p>
    <w:p w14:paraId="03EAF730" w14:textId="4EF1BFFA" w:rsidR="00B65929" w:rsidRPr="006C7EE3" w:rsidRDefault="00FC15D8" w:rsidP="008947FA">
      <w:pPr>
        <w:jc w:val="both"/>
      </w:pPr>
      <w:r w:rsidRPr="006C7EE3">
        <w:rPr>
          <w:b/>
        </w:rPr>
        <w:t>MINUTES:</w:t>
      </w:r>
      <w:r w:rsidR="008D6246" w:rsidRPr="006C7EE3">
        <w:rPr>
          <w:b/>
        </w:rPr>
        <w:t xml:space="preserve"> </w:t>
      </w:r>
      <w:r w:rsidR="00B65929" w:rsidRPr="006C7EE3">
        <w:t xml:space="preserve">The Board reviewed the </w:t>
      </w:r>
      <w:r w:rsidR="0057631D">
        <w:t>January</w:t>
      </w:r>
      <w:r w:rsidR="00086589" w:rsidRPr="006C7EE3">
        <w:t xml:space="preserve"> </w:t>
      </w:r>
      <w:r w:rsidR="0057631D">
        <w:t>9</w:t>
      </w:r>
      <w:r w:rsidR="00597810" w:rsidRPr="006C7EE3">
        <w:t>, 20</w:t>
      </w:r>
      <w:r w:rsidR="0057631D">
        <w:t>25</w:t>
      </w:r>
      <w:r w:rsidR="00597810" w:rsidRPr="006C7EE3">
        <w:t xml:space="preserve"> </w:t>
      </w:r>
      <w:r w:rsidR="0057631D">
        <w:t>Organizational</w:t>
      </w:r>
      <w:r w:rsidR="007D79BC" w:rsidRPr="006C7EE3">
        <w:t xml:space="preserve"> </w:t>
      </w:r>
      <w:r w:rsidR="00B65929" w:rsidRPr="006C7EE3">
        <w:t>Board Meetin</w:t>
      </w:r>
      <w:r w:rsidR="00597810" w:rsidRPr="006C7EE3">
        <w:t>g</w:t>
      </w:r>
      <w:r w:rsidR="00D73711" w:rsidRPr="006C7EE3">
        <w:t xml:space="preserve"> </w:t>
      </w:r>
      <w:r w:rsidR="007014BC" w:rsidRPr="006C7EE3">
        <w:t>Minutes</w:t>
      </w:r>
      <w:r w:rsidR="00597810" w:rsidRPr="006C7EE3">
        <w:t xml:space="preserve">. </w:t>
      </w:r>
      <w:r w:rsidR="00B65929" w:rsidRPr="006C7EE3">
        <w:t>Director</w:t>
      </w:r>
      <w:r w:rsidR="006C69BC" w:rsidRPr="006C7EE3">
        <w:t xml:space="preserve"> </w:t>
      </w:r>
      <w:r w:rsidR="001F5D68" w:rsidRPr="006C7EE3">
        <w:t>Bolen</w:t>
      </w:r>
      <w:r w:rsidR="006C69BC" w:rsidRPr="006C7EE3">
        <w:t xml:space="preserve"> </w:t>
      </w:r>
      <w:r w:rsidR="00B65929" w:rsidRPr="006C7EE3">
        <w:t>moved to approve the minutes as presented.</w:t>
      </w:r>
      <w:r w:rsidR="00621EBE" w:rsidRPr="006C7EE3">
        <w:t xml:space="preserve"> </w:t>
      </w:r>
      <w:r w:rsidR="00B65929" w:rsidRPr="006C7EE3">
        <w:t>Director</w:t>
      </w:r>
      <w:r w:rsidR="006C69BC" w:rsidRPr="006C7EE3">
        <w:t xml:space="preserve"> </w:t>
      </w:r>
      <w:r w:rsidR="001F5D68" w:rsidRPr="006C7EE3">
        <w:t>Zumwalt</w:t>
      </w:r>
      <w:r w:rsidR="00086589" w:rsidRPr="006C7EE3">
        <w:t xml:space="preserve"> </w:t>
      </w:r>
      <w:r w:rsidR="00B65929" w:rsidRPr="006C7EE3">
        <w:t>seconded the motion and it passed unanimously.</w:t>
      </w:r>
    </w:p>
    <w:p w14:paraId="68198D7B" w14:textId="77777777" w:rsidR="005C6A8A" w:rsidRPr="006C7EE3" w:rsidRDefault="005C6A8A" w:rsidP="008947FA">
      <w:pPr>
        <w:jc w:val="both"/>
        <w:rPr>
          <w:b/>
        </w:rPr>
      </w:pPr>
    </w:p>
    <w:p w14:paraId="3755857F" w14:textId="663FB8EB" w:rsidR="00B9487D" w:rsidRPr="006C7EE3" w:rsidRDefault="00B9487D" w:rsidP="008947FA">
      <w:pPr>
        <w:jc w:val="both"/>
      </w:pPr>
      <w:r w:rsidRPr="006C7EE3">
        <w:rPr>
          <w:b/>
        </w:rPr>
        <w:t xml:space="preserve">FINANCIAL STATEMENTS &amp; VOUCHERS: </w:t>
      </w:r>
      <w:r w:rsidRPr="006C7EE3">
        <w:t>The Board reviewed and approved the</w:t>
      </w:r>
      <w:r w:rsidR="002A0ABB" w:rsidRPr="006C7EE3">
        <w:t xml:space="preserve"> </w:t>
      </w:r>
      <w:r w:rsidR="005B1E5B">
        <w:t xml:space="preserve">January </w:t>
      </w:r>
      <w:r w:rsidR="00597810" w:rsidRPr="006C7EE3">
        <w:t>202</w:t>
      </w:r>
      <w:r w:rsidR="005B1E5B">
        <w:t>5</w:t>
      </w:r>
      <w:r w:rsidRPr="006C7EE3">
        <w:t xml:space="preserve"> Profit &amp; Loss Report and Check Voucher Report. The Board reviewed and approved the accounts payable receipts and Bank Statements.  B</w:t>
      </w:r>
      <w:r w:rsidR="00DE5FB0" w:rsidRPr="006C7EE3">
        <w:t xml:space="preserve">usiness Manager </w:t>
      </w:r>
      <w:r w:rsidRPr="006C7EE3">
        <w:t xml:space="preserve">Nash gave a report of the </w:t>
      </w:r>
      <w:proofErr w:type="gramStart"/>
      <w:r w:rsidRPr="006C7EE3">
        <w:t>District’s</w:t>
      </w:r>
      <w:proofErr w:type="gramEnd"/>
      <w:r w:rsidRPr="006C7EE3">
        <w:t xml:space="preserve"> financial standing</w:t>
      </w:r>
      <w:r w:rsidR="005B1E5B">
        <w:t>s</w:t>
      </w:r>
      <w:r w:rsidRPr="006C7EE3">
        <w:t xml:space="preserve">. </w:t>
      </w:r>
    </w:p>
    <w:p w14:paraId="66EF1C7F" w14:textId="77777777" w:rsidR="00B9487D" w:rsidRPr="006C7EE3" w:rsidRDefault="00B9487D" w:rsidP="008947FA">
      <w:pPr>
        <w:jc w:val="both"/>
      </w:pPr>
    </w:p>
    <w:p w14:paraId="7E251949" w14:textId="3E914638" w:rsidR="00B9487D" w:rsidRPr="006C7EE3" w:rsidRDefault="00DE5FB0" w:rsidP="008947FA">
      <w:pPr>
        <w:jc w:val="both"/>
      </w:pPr>
      <w:r w:rsidRPr="006C7EE3">
        <w:t>Business Manager</w:t>
      </w:r>
      <w:r w:rsidR="00B9487D" w:rsidRPr="006C7EE3">
        <w:t xml:space="preserve"> Nash advised the Board that collection calls </w:t>
      </w:r>
      <w:r w:rsidR="00301EEB" w:rsidRPr="006C7EE3">
        <w:t>were</w:t>
      </w:r>
      <w:r w:rsidR="005B1E5B">
        <w:t xml:space="preserve"> </w:t>
      </w:r>
      <w:r w:rsidR="001F5D68" w:rsidRPr="006C7EE3">
        <w:t>made</w:t>
      </w:r>
      <w:r w:rsidR="005B1E5B">
        <w:t xml:space="preserve"> on February 12, 2025</w:t>
      </w:r>
      <w:r w:rsidR="001F5D68" w:rsidRPr="006C7EE3">
        <w:t xml:space="preserve"> </w:t>
      </w:r>
      <w:r w:rsidR="00B9487D" w:rsidRPr="006C7EE3">
        <w:t>and that there remains approximately $</w:t>
      </w:r>
      <w:r w:rsidR="005B1E5B">
        <w:t>6</w:t>
      </w:r>
      <w:r w:rsidR="001F5D68" w:rsidRPr="006C7EE3">
        <w:t>6</w:t>
      </w:r>
      <w:r w:rsidR="005B1E5B">
        <w:t>0</w:t>
      </w:r>
      <w:r w:rsidR="00301EEB" w:rsidRPr="006C7EE3">
        <w:t>,</w:t>
      </w:r>
      <w:r w:rsidR="005B1E5B">
        <w:t>855</w:t>
      </w:r>
      <w:r w:rsidR="00301EEB" w:rsidRPr="006C7EE3">
        <w:t>.</w:t>
      </w:r>
      <w:r w:rsidR="005B1E5B">
        <w:t>63</w:t>
      </w:r>
      <w:r w:rsidR="00B9487D" w:rsidRPr="006C7EE3">
        <w:t xml:space="preserve"> in outstanding account receivables, with $</w:t>
      </w:r>
      <w:r w:rsidR="005B1E5B">
        <w:t>19</w:t>
      </w:r>
      <w:r w:rsidR="00FD050C" w:rsidRPr="006C7EE3">
        <w:t>,</w:t>
      </w:r>
      <w:r w:rsidR="001F5D68" w:rsidRPr="006C7EE3">
        <w:t>1</w:t>
      </w:r>
      <w:r w:rsidR="005B1E5B">
        <w:t>40</w:t>
      </w:r>
      <w:r w:rsidR="00D73711" w:rsidRPr="006C7EE3">
        <w:t>.</w:t>
      </w:r>
      <w:r w:rsidR="005B1E5B">
        <w:t>35</w:t>
      </w:r>
      <w:r w:rsidR="00B9487D" w:rsidRPr="006C7EE3">
        <w:t xml:space="preserve"> of that remaining from previous years.</w:t>
      </w:r>
      <w:r w:rsidR="00144DE7" w:rsidRPr="006C7EE3">
        <w:t xml:space="preserve"> </w:t>
      </w:r>
    </w:p>
    <w:p w14:paraId="240F8D77" w14:textId="77777777" w:rsidR="00AD23DC" w:rsidRPr="006C7EE3" w:rsidRDefault="00AD23DC" w:rsidP="008947FA">
      <w:pPr>
        <w:jc w:val="both"/>
      </w:pPr>
    </w:p>
    <w:p w14:paraId="314CF45C" w14:textId="58B61B80" w:rsidR="0098143E" w:rsidRDefault="00C3244B" w:rsidP="008947FA">
      <w:pPr>
        <w:jc w:val="both"/>
      </w:pPr>
      <w:r w:rsidRPr="006C7EE3">
        <w:rPr>
          <w:b/>
        </w:rPr>
        <w:t>FIELD MANAGER’S REPORT:</w:t>
      </w:r>
      <w:r w:rsidR="00C34997" w:rsidRPr="006C7EE3">
        <w:t xml:space="preserve"> </w:t>
      </w:r>
      <w:r w:rsidR="003635D6" w:rsidRPr="006C7EE3">
        <w:t xml:space="preserve">Field Manager Cleaver </w:t>
      </w:r>
      <w:r w:rsidR="00AB1F4B" w:rsidRPr="006C7EE3">
        <w:t xml:space="preserve">reported to the Board that </w:t>
      </w:r>
      <w:r w:rsidR="0098143E">
        <w:t xml:space="preserve">over the last month </w:t>
      </w:r>
      <w:r w:rsidR="00086589" w:rsidRPr="006C7EE3">
        <w:t>the</w:t>
      </w:r>
      <w:r w:rsidR="003635D6" w:rsidRPr="006C7EE3">
        <w:t xml:space="preserve"> field crew ha</w:t>
      </w:r>
      <w:r w:rsidR="005850E7">
        <w:t>s</w:t>
      </w:r>
      <w:r w:rsidR="00501EAF">
        <w:t xml:space="preserve"> </w:t>
      </w:r>
      <w:r w:rsidR="0098143E">
        <w:t>been working on</w:t>
      </w:r>
      <w:r w:rsidR="00501EAF">
        <w:t xml:space="preserve"> maintenance on trucks and equipment</w:t>
      </w:r>
      <w:r w:rsidR="0098143E">
        <w:t>, cleaned</w:t>
      </w:r>
      <w:r w:rsidR="00501EAF">
        <w:t xml:space="preserve"> up </w:t>
      </w:r>
      <w:r w:rsidR="0098143E">
        <w:t xml:space="preserve">the </w:t>
      </w:r>
      <w:r w:rsidR="00501EAF">
        <w:t>easement on the M-Line off of Theater Ln</w:t>
      </w:r>
      <w:r w:rsidR="0098143E">
        <w:t>,</w:t>
      </w:r>
      <w:r w:rsidR="00501EAF">
        <w:t xml:space="preserve"> </w:t>
      </w:r>
      <w:r w:rsidR="0098143E">
        <w:t xml:space="preserve">replaced a culvert in the Maxwell, rebuilt headgates throughout the system, replaced a delivery on the R-Line for a patron, cleaned and repaired the roll tubs throughout the system. poured 4 delivery boxes, </w:t>
      </w:r>
      <w:r w:rsidR="00640F18">
        <w:t xml:space="preserve">worked on the Maxwell Diversion headgate that was leaking, </w:t>
      </w:r>
      <w:r w:rsidR="0098143E">
        <w:t xml:space="preserve">and will be placing geo-form liner under the bridge on Highland Ave. He also stated that the </w:t>
      </w:r>
      <w:r w:rsidR="00501EAF">
        <w:t>Grader is still in the shop for an unknown amount of time</w:t>
      </w:r>
      <w:r w:rsidR="0098143E">
        <w:t xml:space="preserve"> waiting on repairs</w:t>
      </w:r>
      <w:r w:rsidR="00501EAF">
        <w:t>.</w:t>
      </w:r>
    </w:p>
    <w:p w14:paraId="4CF6CAB4" w14:textId="042D5403" w:rsidR="00B12BBA" w:rsidRPr="006C7EE3" w:rsidRDefault="00B12BBA" w:rsidP="008947FA">
      <w:pPr>
        <w:jc w:val="both"/>
      </w:pPr>
    </w:p>
    <w:p w14:paraId="3E97E9A0" w14:textId="4550EF3D" w:rsidR="00D62B03" w:rsidRDefault="00D62B03" w:rsidP="008947FA">
      <w:pPr>
        <w:jc w:val="both"/>
        <w:rPr>
          <w:b/>
          <w:u w:val="single"/>
        </w:rPr>
      </w:pPr>
      <w:r w:rsidRPr="006C7EE3">
        <w:rPr>
          <w:b/>
          <w:u w:val="single"/>
        </w:rPr>
        <w:t>OLD BUSINESS</w:t>
      </w:r>
    </w:p>
    <w:p w14:paraId="6C9B9374" w14:textId="1AD207C1" w:rsidR="00FE3127" w:rsidRPr="006C7EE3" w:rsidRDefault="00FE3127" w:rsidP="008947FA">
      <w:pPr>
        <w:jc w:val="both"/>
      </w:pPr>
      <w:r w:rsidRPr="006C7EE3">
        <w:t>No</w:t>
      </w:r>
      <w:r>
        <w:t xml:space="preserve"> Old Business.</w:t>
      </w:r>
    </w:p>
    <w:p w14:paraId="0A919DC9" w14:textId="77777777" w:rsidR="005850E7" w:rsidRDefault="005850E7" w:rsidP="008947FA">
      <w:pPr>
        <w:jc w:val="both"/>
      </w:pPr>
    </w:p>
    <w:p w14:paraId="77EA92D7" w14:textId="77777777" w:rsidR="00640F18" w:rsidRDefault="00640F18" w:rsidP="008947FA">
      <w:pPr>
        <w:jc w:val="both"/>
      </w:pPr>
    </w:p>
    <w:p w14:paraId="713D3FEE" w14:textId="77777777" w:rsidR="00640F18" w:rsidRDefault="00640F18" w:rsidP="008947FA">
      <w:pPr>
        <w:jc w:val="both"/>
      </w:pPr>
    </w:p>
    <w:p w14:paraId="54BB1ABF" w14:textId="77777777" w:rsidR="00640F18" w:rsidRDefault="00640F18" w:rsidP="008947FA">
      <w:pPr>
        <w:jc w:val="both"/>
      </w:pPr>
    </w:p>
    <w:p w14:paraId="28F1DDF5" w14:textId="77777777" w:rsidR="000367FC" w:rsidRPr="006C7EE3" w:rsidRDefault="00BA33AB" w:rsidP="008947FA">
      <w:pPr>
        <w:jc w:val="both"/>
        <w:rPr>
          <w:b/>
          <w:u w:val="single"/>
        </w:rPr>
      </w:pPr>
      <w:r w:rsidRPr="006C7EE3">
        <w:rPr>
          <w:b/>
          <w:u w:val="single"/>
        </w:rPr>
        <w:lastRenderedPageBreak/>
        <w:t>NEW BUSINESS</w:t>
      </w:r>
    </w:p>
    <w:p w14:paraId="6F40482C" w14:textId="425C4148" w:rsidR="00FE3127" w:rsidRPr="00B71AF9" w:rsidRDefault="00FE3127" w:rsidP="008947FA">
      <w:pPr>
        <w:jc w:val="both"/>
        <w:rPr>
          <w:b/>
          <w:bCs/>
        </w:rPr>
      </w:pPr>
      <w:r w:rsidRPr="00FE3127">
        <w:rPr>
          <w:b/>
          <w:bCs/>
        </w:rPr>
        <w:t>RODRIGUEZ ESTATES SUB-DIVISION:</w:t>
      </w:r>
      <w:r w:rsidRPr="00FE3127">
        <w:t xml:space="preserve"> Abraham and Margaret Rodriguez have purchased a piece of property along the R-Line Canal and have partitioned the land. They plan to sell the empty lots for development. They have four</w:t>
      </w:r>
      <w:r w:rsidRPr="00B71AF9">
        <w:t xml:space="preserve"> lots that abut the R-Line Canal and they would like to request a variance for the fencing on this subdivision, discuss fees and the developer’s agreement.</w:t>
      </w:r>
    </w:p>
    <w:p w14:paraId="101DB314" w14:textId="77777777" w:rsidR="00FE3127" w:rsidRPr="00B71AF9" w:rsidRDefault="00FE3127" w:rsidP="008947FA">
      <w:pPr>
        <w:jc w:val="both"/>
        <w:rPr>
          <w:b/>
          <w:bCs/>
        </w:rPr>
      </w:pPr>
    </w:p>
    <w:p w14:paraId="5E6BB9BD" w14:textId="77777777" w:rsidR="00FE3127" w:rsidRPr="0025021C" w:rsidRDefault="00FE3127" w:rsidP="008947FA">
      <w:pPr>
        <w:jc w:val="both"/>
      </w:pPr>
      <w:r w:rsidRPr="0025021C">
        <w:t xml:space="preserve">HID submitted comment to Umatilla County Community Development Department on this subdivision in July 2024. HID notified the County and the developer that this land has a 60’ federal easement for the R-Line Canal. The letter also stated that HID had no objections to the subdivision, but HID has policies and stipulations when granting consent to a subdivision along our canals and rights-of-way. The landowner should contact the District and BOR for a list of fees and restrictions if they plan to build on the lots. </w:t>
      </w:r>
    </w:p>
    <w:p w14:paraId="65C17FB1" w14:textId="77777777" w:rsidR="00FE3127" w:rsidRPr="0025021C" w:rsidRDefault="00FE3127" w:rsidP="008947FA">
      <w:pPr>
        <w:jc w:val="both"/>
      </w:pPr>
    </w:p>
    <w:p w14:paraId="4B4CA90E" w14:textId="77777777" w:rsidR="00FE3127" w:rsidRPr="0025021C" w:rsidRDefault="00FE3127" w:rsidP="008947FA">
      <w:pPr>
        <w:jc w:val="both"/>
      </w:pPr>
      <w:r w:rsidRPr="0025021C">
        <w:t xml:space="preserve">The Umatilla County Planning Commission Staff Report and Preliminary Findings stated concerns over the significant impacts of the development to the HID canal. At that time, I gave testimony that the </w:t>
      </w:r>
      <w:proofErr w:type="gramStart"/>
      <w:r w:rsidRPr="0025021C">
        <w:t>District</w:t>
      </w:r>
      <w:proofErr w:type="gramEnd"/>
      <w:r w:rsidRPr="0025021C">
        <w:t xml:space="preserve"> would require piping or fencing.   </w:t>
      </w:r>
    </w:p>
    <w:p w14:paraId="56FE4C4F" w14:textId="77777777" w:rsidR="00FE3127" w:rsidRPr="0025021C" w:rsidRDefault="00FE3127" w:rsidP="008947FA">
      <w:pPr>
        <w:jc w:val="both"/>
      </w:pPr>
    </w:p>
    <w:p w14:paraId="74C264D0" w14:textId="77777777" w:rsidR="00FE3127" w:rsidRPr="0025021C" w:rsidRDefault="00FE3127" w:rsidP="008947FA">
      <w:pPr>
        <w:jc w:val="both"/>
      </w:pPr>
      <w:r w:rsidRPr="0025021C">
        <w:t xml:space="preserve">In our experience, urbanization around an open canal creates more traffic on the ditch roads, more debris in our canals, and complaints of what is currently considered normal operations and maintenance. It is HID’s policy to have developers pipe an open canal or fence along the easement with 6’ chain link fencing. Lands outside of the urban growth boundary are required to fence at the edge of the easement with appropriate fencing to keep livestock out of canals and ditches. Variances to the fencing policy can be approved by the Board. </w:t>
      </w:r>
    </w:p>
    <w:p w14:paraId="60A271E7" w14:textId="77777777" w:rsidR="00FE3127" w:rsidRPr="0025021C" w:rsidRDefault="00FE3127" w:rsidP="008947FA">
      <w:pPr>
        <w:jc w:val="both"/>
      </w:pPr>
    </w:p>
    <w:p w14:paraId="52F88BF3" w14:textId="77777777" w:rsidR="00FE3127" w:rsidRPr="0025021C" w:rsidRDefault="00FE3127" w:rsidP="008947FA">
      <w:pPr>
        <w:jc w:val="both"/>
      </w:pPr>
      <w:r w:rsidRPr="0025021C">
        <w:t xml:space="preserve">Rodriguez is requesting to be allowed to forego the fencing since they are selling the undeveloped lots. The problem that HID has had with this scenario in the past is that the information does not get clearly related to the new land owner and HID has to monitor the area to make sure that fencing is not installed within the easement. The new owners do not have water rights and will not be aware of the </w:t>
      </w:r>
      <w:proofErr w:type="gramStart"/>
      <w:r w:rsidRPr="0025021C">
        <w:t>District’s</w:t>
      </w:r>
      <w:proofErr w:type="gramEnd"/>
      <w:r w:rsidRPr="0025021C">
        <w:t xml:space="preserve"> policies. Rodriguez has agreed to put language in their Covenants, Conditions and Restrictions agreements with the buyers. This is a great addition to the CC&amp;R’s, but it has been the experience of the </w:t>
      </w:r>
      <w:proofErr w:type="gramStart"/>
      <w:r w:rsidRPr="0025021C">
        <w:t>District</w:t>
      </w:r>
      <w:proofErr w:type="gramEnd"/>
      <w:r w:rsidRPr="0025021C">
        <w:t xml:space="preserve"> that the new buyers do not always comply with the CC&amp;R’s. This causes the </w:t>
      </w:r>
      <w:proofErr w:type="gramStart"/>
      <w:r w:rsidRPr="0025021C">
        <w:t>District</w:t>
      </w:r>
      <w:proofErr w:type="gramEnd"/>
      <w:r w:rsidRPr="0025021C">
        <w:t xml:space="preserve"> to have to have</w:t>
      </w:r>
      <w:r>
        <w:t xml:space="preserve"> </w:t>
      </w:r>
      <w:r w:rsidRPr="0025021C">
        <w:t>uncomfortable conversation</w:t>
      </w:r>
      <w:r>
        <w:t>s</w:t>
      </w:r>
      <w:r w:rsidRPr="0025021C">
        <w:t xml:space="preserve"> with the new owners in the future. Situations like this are the reason why HID had to create Developer’s Agreements and Policies. The </w:t>
      </w:r>
      <w:proofErr w:type="gramStart"/>
      <w:r w:rsidRPr="0025021C">
        <w:t>District</w:t>
      </w:r>
      <w:proofErr w:type="gramEnd"/>
      <w:r w:rsidRPr="0025021C">
        <w:t xml:space="preserve"> is required under BOR contract to protect the federal easements. Fences within the easement limit the </w:t>
      </w:r>
      <w:proofErr w:type="gramStart"/>
      <w:r w:rsidRPr="0025021C">
        <w:t>District</w:t>
      </w:r>
      <w:proofErr w:type="gramEnd"/>
      <w:r w:rsidRPr="0025021C">
        <w:t xml:space="preserve"> access to operate and maintain our system. As we have seen with many developments, new landowners often have a problem with HID operating and maintaining our system. This ditch is traveled daily during irrigation season. Complaints about normal and necessary HID maintenance operations which may cause noise, dust, smoke, odors and other impacts considered by non-agricultural land users or trespassers to be a nuisance. We find that once the land is sold, previous agreements with the developer are not always honored. </w:t>
      </w:r>
    </w:p>
    <w:p w14:paraId="241DCBBC" w14:textId="77777777" w:rsidR="00FE3127" w:rsidRPr="0025021C" w:rsidRDefault="00FE3127" w:rsidP="008947FA">
      <w:pPr>
        <w:jc w:val="both"/>
      </w:pPr>
    </w:p>
    <w:p w14:paraId="261DB8B3" w14:textId="77777777" w:rsidR="00FE3127" w:rsidRPr="0025021C" w:rsidRDefault="00FE3127" w:rsidP="008947FA">
      <w:pPr>
        <w:jc w:val="both"/>
      </w:pPr>
      <w:r w:rsidRPr="0025021C">
        <w:t xml:space="preserve">According to our fee schedule, a development of three or more lots is charged a $1,500 base fee and $150 per lot. HID also charges $1,000 per lot for every lot that runs adjacent to the HID/BOR easement. The purpose for these fees is because HID has to monitor these lots and respond to the landowner requests and problem in the future. HID burns and sprays the easement along open canals for weed control. When a variance to the fencing policy is allowed, it creates additional maintenance time for the field crew. Fees can be reviewed and assessed by the Board on a case-by-case basis. </w:t>
      </w:r>
    </w:p>
    <w:p w14:paraId="5D4376DA" w14:textId="77777777" w:rsidR="00FE3127" w:rsidRPr="0025021C" w:rsidRDefault="00FE3127" w:rsidP="008947FA">
      <w:pPr>
        <w:jc w:val="both"/>
      </w:pPr>
    </w:p>
    <w:p w14:paraId="00338282" w14:textId="77777777" w:rsidR="00FE3127" w:rsidRPr="0025021C" w:rsidRDefault="00FE3127" w:rsidP="008947FA">
      <w:pPr>
        <w:jc w:val="both"/>
      </w:pPr>
      <w:r w:rsidRPr="0025021C">
        <w:lastRenderedPageBreak/>
        <w:t>There are no private irrigation easements within this development, so only the four lots that are adjacent to the canal would be eligible for water rights in the future.</w:t>
      </w:r>
    </w:p>
    <w:p w14:paraId="787E039A" w14:textId="77777777" w:rsidR="00F02EBC" w:rsidRDefault="00F02EBC" w:rsidP="008947FA">
      <w:pPr>
        <w:jc w:val="both"/>
      </w:pPr>
      <w:bookmarkStart w:id="0" w:name="_Hlk191561688"/>
    </w:p>
    <w:p w14:paraId="47377A37" w14:textId="6F70193D" w:rsidR="00FE3127" w:rsidRDefault="00FE3127" w:rsidP="008947FA">
      <w:pPr>
        <w:jc w:val="both"/>
      </w:pPr>
      <w:r w:rsidRPr="00F02EBC">
        <w:t xml:space="preserve">It is my understanding that the developer cannot afford to pipe the R-Line. If the impacted ditch is not piped, then the </w:t>
      </w:r>
      <w:proofErr w:type="gramStart"/>
      <w:r w:rsidRPr="00F02EBC">
        <w:t>District</w:t>
      </w:r>
      <w:proofErr w:type="gramEnd"/>
      <w:r w:rsidRPr="00F02EBC">
        <w:t xml:space="preserve"> will follow the fencing policy. I understand the Rodriguez request to let the buyers decide on what type of fencing they want. If HID agrees to forego the fencing within the Rodriguez Estates, then HID will have to have agreements with all four land buyers.</w:t>
      </w:r>
      <w:r w:rsidR="00DA661A">
        <w:t xml:space="preserve"> </w:t>
      </w:r>
      <w:r w:rsidRPr="00F02EBC">
        <w:t xml:space="preserve">The land buyers will be responsible for the costs of these agreements. I would recommend that if the Board allows Rodriguez Estates to not pipe the R-Line and to postpone fencing, that the full amount of fees be charged for the development for future issues and work that will need to be addressed by the </w:t>
      </w:r>
      <w:proofErr w:type="gramStart"/>
      <w:r w:rsidRPr="00F02EBC">
        <w:t>District</w:t>
      </w:r>
      <w:proofErr w:type="gramEnd"/>
      <w:r w:rsidRPr="00F02EBC">
        <w:t>.</w:t>
      </w:r>
      <w:bookmarkEnd w:id="0"/>
    </w:p>
    <w:p w14:paraId="5AAD4D1F" w14:textId="77777777" w:rsidR="00DA661A" w:rsidRDefault="00DA661A" w:rsidP="008947FA">
      <w:pPr>
        <w:jc w:val="both"/>
      </w:pPr>
    </w:p>
    <w:p w14:paraId="23AB6707" w14:textId="6ADEC720" w:rsidR="00DA661A" w:rsidRDefault="00DA661A" w:rsidP="008947FA">
      <w:pPr>
        <w:jc w:val="both"/>
      </w:pPr>
      <w:r>
        <w:t xml:space="preserve">Maggie </w:t>
      </w:r>
      <w:r w:rsidR="008947FA">
        <w:t xml:space="preserve">Rodriguez </w:t>
      </w:r>
      <w:r>
        <w:t>requested a fencing variance of a 4 ft barbwire or no-climb fenc</w:t>
      </w:r>
      <w:r w:rsidR="00E97AA0">
        <w:t>e</w:t>
      </w:r>
      <w:r>
        <w:t xml:space="preserve"> and a discount on the </w:t>
      </w:r>
      <w:r w:rsidR="00A07C6C">
        <w:t>d</w:t>
      </w:r>
      <w:r>
        <w:t>eveloper</w:t>
      </w:r>
      <w:r w:rsidR="00A07C6C">
        <w:t>’</w:t>
      </w:r>
      <w:r>
        <w:t xml:space="preserve">s </w:t>
      </w:r>
      <w:r w:rsidR="00A07C6C">
        <w:t xml:space="preserve">agreement </w:t>
      </w:r>
      <w:r>
        <w:t>fees by 50%.</w:t>
      </w:r>
    </w:p>
    <w:p w14:paraId="1051D858" w14:textId="77777777" w:rsidR="00F02EBC" w:rsidRDefault="00F02EBC" w:rsidP="008947FA">
      <w:pPr>
        <w:jc w:val="both"/>
      </w:pPr>
    </w:p>
    <w:p w14:paraId="7CAF883B" w14:textId="3C255FBE" w:rsidR="00F02EBC" w:rsidRDefault="00F02EBC" w:rsidP="008947FA">
      <w:pPr>
        <w:jc w:val="both"/>
      </w:pPr>
      <w:r>
        <w:t>Maggie Rodriguez left at 4:44 p.m.</w:t>
      </w:r>
    </w:p>
    <w:p w14:paraId="35D08EA1" w14:textId="77777777" w:rsidR="00C24B46" w:rsidRDefault="00C24B46" w:rsidP="008947FA">
      <w:pPr>
        <w:jc w:val="both"/>
      </w:pPr>
    </w:p>
    <w:p w14:paraId="1D87D73A" w14:textId="0C788268" w:rsidR="00C24B46" w:rsidRDefault="00C24B46" w:rsidP="008947FA">
      <w:pPr>
        <w:jc w:val="both"/>
        <w:rPr>
          <w:b/>
          <w:bCs/>
        </w:rPr>
      </w:pPr>
      <w:r>
        <w:t>After some discussion, The Board requested that</w:t>
      </w:r>
      <w:r w:rsidR="00E97AA0">
        <w:t xml:space="preserve"> District Manager Kirkpatrick inform</w:t>
      </w:r>
      <w:r>
        <w:t xml:space="preserve"> Maggie</w:t>
      </w:r>
      <w:r w:rsidR="00E97AA0">
        <w:t xml:space="preserve"> that she would need to</w:t>
      </w:r>
      <w:r>
        <w:t xml:space="preserve"> submit a plan </w:t>
      </w:r>
      <w:r w:rsidR="00E97AA0">
        <w:t xml:space="preserve">to the Board </w:t>
      </w:r>
      <w:r>
        <w:t>as to what the fence would look like</w:t>
      </w:r>
      <w:r w:rsidR="00E97AA0">
        <w:t xml:space="preserve"> with some guidelines</w:t>
      </w:r>
      <w:r>
        <w:t xml:space="preserve"> </w:t>
      </w:r>
      <w:r w:rsidR="00E97AA0">
        <w:t xml:space="preserve">and then the Board could approve the variance. The Board agreed there would be no discount on the </w:t>
      </w:r>
      <w:r w:rsidR="00A07C6C">
        <w:t>d</w:t>
      </w:r>
      <w:r w:rsidR="00E97AA0">
        <w:t>eveloper</w:t>
      </w:r>
      <w:r w:rsidR="00A07C6C">
        <w:t>’</w:t>
      </w:r>
      <w:r w:rsidR="00E97AA0">
        <w:t xml:space="preserve">s </w:t>
      </w:r>
      <w:r w:rsidR="00A07C6C">
        <w:t>agreement f</w:t>
      </w:r>
      <w:r w:rsidR="00E97AA0">
        <w:t>ees.</w:t>
      </w:r>
      <w:r w:rsidR="008947FA">
        <w:t xml:space="preserve"> District Manager Kirkpatrick stated she would inform Maggie that she could submit at the March 13, 2025 Board Meeting.</w:t>
      </w:r>
    </w:p>
    <w:p w14:paraId="79B52563" w14:textId="77777777" w:rsidR="00FE3127" w:rsidRDefault="00FE3127" w:rsidP="008947FA">
      <w:pPr>
        <w:jc w:val="both"/>
        <w:rPr>
          <w:b/>
          <w:bCs/>
        </w:rPr>
      </w:pPr>
    </w:p>
    <w:p w14:paraId="24A560D5" w14:textId="24C9D0F5" w:rsidR="005850E7" w:rsidRPr="00B12BBA" w:rsidRDefault="005850E7" w:rsidP="008947FA">
      <w:pPr>
        <w:jc w:val="both"/>
      </w:pPr>
      <w:r w:rsidRPr="006C7EE3">
        <w:rPr>
          <w:b/>
          <w:bCs/>
        </w:rPr>
        <w:t xml:space="preserve">RATIFY </w:t>
      </w:r>
      <w:r>
        <w:rPr>
          <w:b/>
          <w:bCs/>
        </w:rPr>
        <w:t>PICK UP BIDS</w:t>
      </w:r>
      <w:r w:rsidRPr="006C7EE3">
        <w:rPr>
          <w:b/>
          <w:bCs/>
        </w:rPr>
        <w:t xml:space="preserve">: </w:t>
      </w:r>
      <w:r w:rsidRPr="006C7EE3">
        <w:t xml:space="preserve">District Manager Kirkpatrick </w:t>
      </w:r>
      <w:r w:rsidRPr="00B12BBA">
        <w:t xml:space="preserve">reported to the Board that she was seeking a motion to ratify the decision of approving </w:t>
      </w:r>
      <w:r>
        <w:t>Pierre Ford</w:t>
      </w:r>
      <w:r w:rsidRPr="00B12BBA">
        <w:t xml:space="preserve"> for the </w:t>
      </w:r>
      <w:r>
        <w:t xml:space="preserve">purchase of 2 new 2024 Ford F-250 pick-up trucks. </w:t>
      </w:r>
      <w:r w:rsidRPr="00B12BBA">
        <w:t xml:space="preserve">Bids were sent via email to the Board and found comparable. </w:t>
      </w:r>
      <w:r>
        <w:t>Pierre Ford</w:t>
      </w:r>
      <w:r w:rsidRPr="00B12BBA">
        <w:t xml:space="preserve"> submitted a bid for $</w:t>
      </w:r>
      <w:r>
        <w:t>45</w:t>
      </w:r>
      <w:r w:rsidRPr="00B12BBA">
        <w:t>,</w:t>
      </w:r>
      <w:r>
        <w:t>489</w:t>
      </w:r>
      <w:r w:rsidRPr="00B12BBA">
        <w:t>.</w:t>
      </w:r>
      <w:r>
        <w:t>46 along with a second truck for $45,328.07</w:t>
      </w:r>
      <w:r w:rsidRPr="00B12BBA">
        <w:t xml:space="preserve">. </w:t>
      </w:r>
      <w:r>
        <w:t>Rogers GMC submitted a bid for 2 pick-up trucks for $47,867.00 each and Sherell Chevrolet submitted a bid for 2 pick-up trucks for $48,631.65 each</w:t>
      </w:r>
      <w:r w:rsidRPr="00B12BBA">
        <w:t>. The Board awarded the contract with a 3/</w:t>
      </w:r>
      <w:r>
        <w:t>5</w:t>
      </w:r>
      <w:r w:rsidRPr="00B12BBA">
        <w:t xml:space="preserve"> approval via email &amp; </w:t>
      </w:r>
      <w:r>
        <w:t>in-person</w:t>
      </w:r>
      <w:r w:rsidR="008947FA">
        <w:t xml:space="preserve"> </w:t>
      </w:r>
      <w:r w:rsidRPr="005850E7">
        <w:t>for</w:t>
      </w:r>
      <w:r w:rsidRPr="00B12BBA">
        <w:t xml:space="preserve"> </w:t>
      </w:r>
      <w:r>
        <w:t>Pierre Ford</w:t>
      </w:r>
      <w:r w:rsidRPr="00B12BBA">
        <w:t xml:space="preserve"> in the amount of $9</w:t>
      </w:r>
      <w:r>
        <w:t>0</w:t>
      </w:r>
      <w:r w:rsidRPr="00B12BBA">
        <w:t>,</w:t>
      </w:r>
      <w:r>
        <w:t>817</w:t>
      </w:r>
      <w:r w:rsidRPr="00B12BBA">
        <w:t>.</w:t>
      </w:r>
      <w:r>
        <w:t>53</w:t>
      </w:r>
      <w:r w:rsidRPr="00B12BBA">
        <w:t xml:space="preserve">. </w:t>
      </w:r>
      <w:r w:rsidRPr="005850E7">
        <w:t xml:space="preserve">Director </w:t>
      </w:r>
      <w:r>
        <w:t>Zumwalt</w:t>
      </w:r>
      <w:r w:rsidRPr="005850E7">
        <w:t xml:space="preserve"> moved to approve to ratify the award to Pierre Ford</w:t>
      </w:r>
      <w:r w:rsidR="008947FA">
        <w:t xml:space="preserve"> of Hermiston</w:t>
      </w:r>
      <w:r w:rsidRPr="005850E7">
        <w:t>. Director Bolen seconded the motion and it passed unanimously.</w:t>
      </w:r>
    </w:p>
    <w:p w14:paraId="09641F10" w14:textId="77777777" w:rsidR="00384663" w:rsidRPr="006C7EE3" w:rsidRDefault="00384663" w:rsidP="008947FA">
      <w:pPr>
        <w:jc w:val="both"/>
        <w:rPr>
          <w:b/>
          <w:bCs/>
        </w:rPr>
      </w:pPr>
    </w:p>
    <w:p w14:paraId="2C5A9D36" w14:textId="2CB8A57C" w:rsidR="0098440C" w:rsidRPr="006C7EE3" w:rsidRDefault="00B778B9" w:rsidP="008947FA">
      <w:pPr>
        <w:jc w:val="both"/>
      </w:pPr>
      <w:r w:rsidRPr="006C7EE3">
        <w:rPr>
          <w:b/>
          <w:bCs/>
          <w:u w:val="single"/>
        </w:rPr>
        <w:t>NON-ACTION ITEMS</w:t>
      </w:r>
    </w:p>
    <w:p w14:paraId="4225C03A" w14:textId="3E32CCBF" w:rsidR="006C7EE3" w:rsidRDefault="008947FA" w:rsidP="008947FA">
      <w:pPr>
        <w:jc w:val="both"/>
      </w:pPr>
      <w:r>
        <w:t>Nothing to bring to the Board</w:t>
      </w:r>
    </w:p>
    <w:p w14:paraId="2844EA27" w14:textId="77777777" w:rsidR="008947FA" w:rsidRPr="006C7EE3" w:rsidRDefault="008947FA" w:rsidP="008947FA">
      <w:pPr>
        <w:jc w:val="both"/>
      </w:pPr>
    </w:p>
    <w:p w14:paraId="46DCB7CD" w14:textId="1C8414BB" w:rsidR="00B1069C" w:rsidRPr="006C7EE3" w:rsidRDefault="005D1A80" w:rsidP="008947FA">
      <w:pPr>
        <w:jc w:val="both"/>
      </w:pPr>
      <w:r w:rsidRPr="006C7EE3">
        <w:rPr>
          <w:b/>
          <w:u w:val="single"/>
        </w:rPr>
        <w:t>MANAGER’S REPORT:</w:t>
      </w:r>
      <w:r w:rsidRPr="006C7EE3">
        <w:rPr>
          <w:b/>
        </w:rPr>
        <w:t xml:space="preserve"> </w:t>
      </w:r>
      <w:r w:rsidRPr="006C7EE3">
        <w:rPr>
          <w:bCs/>
        </w:rPr>
        <w:t xml:space="preserve">District </w:t>
      </w:r>
      <w:r w:rsidRPr="006C7EE3">
        <w:t>Manager Kirkpatrick went through the calendar of events with the Board as listed on the agenda.</w:t>
      </w:r>
    </w:p>
    <w:p w14:paraId="6F4E379B" w14:textId="77777777" w:rsidR="00E50E39" w:rsidRPr="006C7EE3" w:rsidRDefault="00E50E39" w:rsidP="008947FA">
      <w:pPr>
        <w:jc w:val="both"/>
      </w:pPr>
    </w:p>
    <w:p w14:paraId="26B82B40" w14:textId="3926BBD2" w:rsidR="0053185D" w:rsidRDefault="004F4064" w:rsidP="008947FA">
      <w:pPr>
        <w:jc w:val="both"/>
      </w:pPr>
      <w:r w:rsidRPr="006C7EE3">
        <w:rPr>
          <w:b/>
        </w:rPr>
        <w:t>ADJOURNMENT:</w:t>
      </w:r>
      <w:r w:rsidRPr="006C7EE3">
        <w:t xml:space="preserve"> There being no further business, </w:t>
      </w:r>
      <w:r w:rsidR="00846BA8" w:rsidRPr="006C7EE3">
        <w:t>Director</w:t>
      </w:r>
      <w:r w:rsidR="008A0349" w:rsidRPr="006C7EE3">
        <w:t xml:space="preserve"> </w:t>
      </w:r>
      <w:r w:rsidR="003629DC" w:rsidRPr="006C7EE3">
        <w:t>Bolen</w:t>
      </w:r>
      <w:r w:rsidR="00BF39CF" w:rsidRPr="006C7EE3">
        <w:t xml:space="preserve"> </w:t>
      </w:r>
      <w:r w:rsidR="00846BA8" w:rsidRPr="006C7EE3">
        <w:t>moved to adjourn the meeting</w:t>
      </w:r>
      <w:r w:rsidR="003F1C27" w:rsidRPr="006C7EE3">
        <w:t xml:space="preserve"> at </w:t>
      </w:r>
      <w:r w:rsidR="008947FA">
        <w:t xml:space="preserve">    </w:t>
      </w:r>
      <w:r w:rsidR="00501EAF">
        <w:t>4</w:t>
      </w:r>
      <w:r w:rsidR="003F1C27" w:rsidRPr="006C7EE3">
        <w:t>:</w:t>
      </w:r>
      <w:r w:rsidR="00501EAF">
        <w:t>59</w:t>
      </w:r>
      <w:r w:rsidR="00C15F00" w:rsidRPr="006C7EE3">
        <w:t xml:space="preserve"> </w:t>
      </w:r>
      <w:r w:rsidR="003F1C27" w:rsidRPr="006C7EE3">
        <w:t>p.m.</w:t>
      </w:r>
      <w:r w:rsidR="00846BA8" w:rsidRPr="006C7EE3">
        <w:t xml:space="preserve">  Director</w:t>
      </w:r>
      <w:r w:rsidR="008A0349" w:rsidRPr="006C7EE3">
        <w:t xml:space="preserve"> </w:t>
      </w:r>
      <w:r w:rsidR="006C7EE3" w:rsidRPr="006C7EE3">
        <w:t>Zumwalt</w:t>
      </w:r>
      <w:r w:rsidR="00DD162D" w:rsidRPr="006C7EE3">
        <w:t xml:space="preserve"> </w:t>
      </w:r>
      <w:r w:rsidR="00846BA8" w:rsidRPr="006C7EE3">
        <w:t xml:space="preserve">seconded the motion and it </w:t>
      </w:r>
      <w:r w:rsidR="006560C3" w:rsidRPr="006C7EE3">
        <w:t>passed</w:t>
      </w:r>
      <w:r w:rsidR="00846BA8" w:rsidRPr="006C7EE3">
        <w:t xml:space="preserve"> unanimously.</w:t>
      </w:r>
    </w:p>
    <w:p w14:paraId="0C3F501C" w14:textId="77777777" w:rsidR="008947FA" w:rsidRPr="006C7EE3" w:rsidRDefault="008947FA" w:rsidP="008947FA">
      <w:pPr>
        <w:jc w:val="both"/>
      </w:pPr>
    </w:p>
    <w:p w14:paraId="025FF186" w14:textId="77777777" w:rsidR="00FE4A54" w:rsidRPr="00F319C0" w:rsidRDefault="00FE4A54" w:rsidP="007E4430">
      <w:pPr>
        <w:jc w:val="both"/>
        <w:rPr>
          <w:szCs w:val="24"/>
        </w:rPr>
      </w:pPr>
    </w:p>
    <w:p w14:paraId="73B4C270" w14:textId="77777777" w:rsidR="004B23F7" w:rsidRDefault="004B23F7" w:rsidP="007E4430">
      <w:pPr>
        <w:jc w:val="both"/>
        <w:rPr>
          <w:szCs w:val="24"/>
        </w:rPr>
      </w:pPr>
    </w:p>
    <w:p w14:paraId="03F4C854" w14:textId="77777777" w:rsidR="004F4064" w:rsidRPr="00F319C0" w:rsidRDefault="004F4064" w:rsidP="004322AF">
      <w:pPr>
        <w:tabs>
          <w:tab w:val="left" w:pos="360"/>
        </w:tabs>
        <w:jc w:val="both"/>
        <w:rPr>
          <w:szCs w:val="24"/>
        </w:rPr>
      </w:pPr>
      <w:r w:rsidRPr="00F319C0">
        <w:rPr>
          <w:szCs w:val="24"/>
        </w:rPr>
        <w:t>_______________________________</w:t>
      </w:r>
      <w:r w:rsidRPr="00F319C0">
        <w:rPr>
          <w:szCs w:val="24"/>
        </w:rPr>
        <w:tab/>
      </w:r>
      <w:r w:rsidR="00E32361" w:rsidRPr="00F319C0">
        <w:rPr>
          <w:szCs w:val="24"/>
        </w:rPr>
        <w:tab/>
      </w:r>
      <w:r w:rsidRPr="00F319C0">
        <w:rPr>
          <w:szCs w:val="24"/>
        </w:rPr>
        <w:tab/>
        <w:t>________________________________</w:t>
      </w:r>
    </w:p>
    <w:p w14:paraId="60B5EC38" w14:textId="56159B15" w:rsidR="004F4064" w:rsidRPr="00F319C0" w:rsidRDefault="005A65D4" w:rsidP="004322AF">
      <w:pPr>
        <w:jc w:val="both"/>
        <w:rPr>
          <w:szCs w:val="24"/>
        </w:rPr>
      </w:pPr>
      <w:r w:rsidRPr="00F319C0">
        <w:rPr>
          <w:szCs w:val="24"/>
        </w:rPr>
        <w:t>Ian Findley</w:t>
      </w:r>
      <w:r w:rsidRPr="00F319C0">
        <w:rPr>
          <w:szCs w:val="24"/>
        </w:rPr>
        <w:tab/>
      </w:r>
      <w:r w:rsidR="00B4097E" w:rsidRPr="00F319C0">
        <w:rPr>
          <w:szCs w:val="24"/>
        </w:rPr>
        <w:tab/>
      </w:r>
      <w:r w:rsidR="00643098" w:rsidRPr="00F319C0">
        <w:rPr>
          <w:szCs w:val="24"/>
        </w:rPr>
        <w:tab/>
      </w:r>
      <w:r w:rsidR="00905334" w:rsidRPr="00F319C0">
        <w:rPr>
          <w:szCs w:val="24"/>
        </w:rPr>
        <w:t xml:space="preserve"> </w:t>
      </w:r>
      <w:r w:rsidR="003A31AE" w:rsidRPr="00F319C0">
        <w:rPr>
          <w:szCs w:val="24"/>
        </w:rPr>
        <w:tab/>
      </w:r>
      <w:r w:rsidR="003A31AE" w:rsidRPr="00F319C0">
        <w:rPr>
          <w:szCs w:val="24"/>
        </w:rPr>
        <w:tab/>
      </w:r>
      <w:r w:rsidR="003A31AE" w:rsidRPr="00F319C0">
        <w:rPr>
          <w:szCs w:val="24"/>
        </w:rPr>
        <w:tab/>
      </w:r>
      <w:r w:rsidR="004E1843" w:rsidRPr="00F319C0">
        <w:rPr>
          <w:szCs w:val="24"/>
        </w:rPr>
        <w:tab/>
      </w:r>
      <w:r w:rsidR="00183267" w:rsidRPr="00F319C0">
        <w:rPr>
          <w:szCs w:val="24"/>
        </w:rPr>
        <w:t>So</w:t>
      </w:r>
      <w:r w:rsidR="00712CC0" w:rsidRPr="00F319C0">
        <w:rPr>
          <w:szCs w:val="24"/>
        </w:rPr>
        <w:t>nia Nash</w:t>
      </w:r>
    </w:p>
    <w:p w14:paraId="2409CEF9" w14:textId="28CE2BC4" w:rsidR="00144DE7" w:rsidRDefault="00C56E7A" w:rsidP="004322AF">
      <w:pPr>
        <w:jc w:val="both"/>
        <w:rPr>
          <w:szCs w:val="24"/>
        </w:rPr>
      </w:pPr>
      <w:r w:rsidRPr="00F319C0">
        <w:rPr>
          <w:szCs w:val="24"/>
        </w:rPr>
        <w:t>Director</w:t>
      </w:r>
      <w:r w:rsidR="002C65A0" w:rsidRPr="00F319C0">
        <w:rPr>
          <w:szCs w:val="24"/>
        </w:rPr>
        <w:tab/>
      </w:r>
      <w:r w:rsidR="00B4097E" w:rsidRPr="00F319C0">
        <w:rPr>
          <w:szCs w:val="24"/>
        </w:rPr>
        <w:tab/>
      </w:r>
      <w:r w:rsidR="00C3763C" w:rsidRPr="00F319C0">
        <w:rPr>
          <w:szCs w:val="24"/>
        </w:rPr>
        <w:tab/>
      </w:r>
      <w:r w:rsidR="00607502" w:rsidRPr="00F319C0">
        <w:rPr>
          <w:szCs w:val="24"/>
        </w:rPr>
        <w:tab/>
      </w:r>
      <w:r w:rsidR="003A31AE" w:rsidRPr="00F319C0">
        <w:rPr>
          <w:szCs w:val="24"/>
        </w:rPr>
        <w:tab/>
      </w:r>
      <w:r w:rsidR="003A31AE" w:rsidRPr="00F319C0">
        <w:rPr>
          <w:szCs w:val="24"/>
        </w:rPr>
        <w:tab/>
      </w:r>
      <w:r w:rsidR="00C15F00" w:rsidRPr="00F319C0">
        <w:rPr>
          <w:szCs w:val="24"/>
        </w:rPr>
        <w:t xml:space="preserve">            </w:t>
      </w:r>
      <w:r w:rsidR="00183267" w:rsidRPr="00F319C0">
        <w:rPr>
          <w:szCs w:val="24"/>
        </w:rPr>
        <w:t xml:space="preserve">Recording </w:t>
      </w:r>
      <w:r w:rsidR="00760EF1" w:rsidRPr="00F319C0">
        <w:rPr>
          <w:szCs w:val="24"/>
        </w:rPr>
        <w:t>Secretary</w:t>
      </w:r>
    </w:p>
    <w:p w14:paraId="7CB88BC7" w14:textId="77777777" w:rsidR="00FE3127" w:rsidRDefault="00FE3127" w:rsidP="004322AF">
      <w:pPr>
        <w:jc w:val="both"/>
        <w:rPr>
          <w:szCs w:val="24"/>
        </w:rPr>
      </w:pPr>
    </w:p>
    <w:p w14:paraId="357DE589" w14:textId="77777777" w:rsidR="00FE3127" w:rsidRDefault="00FE3127" w:rsidP="004322AF">
      <w:pPr>
        <w:jc w:val="both"/>
        <w:rPr>
          <w:szCs w:val="24"/>
        </w:rPr>
      </w:pPr>
    </w:p>
    <w:sectPr w:rsidR="00FE3127" w:rsidSect="003305E2">
      <w:headerReference w:type="default" r:id="rId8"/>
      <w:footerReference w:type="first" r:id="rId9"/>
      <w:pgSz w:w="12240" w:h="15840" w:code="1"/>
      <w:pgMar w:top="630" w:right="1008" w:bottom="990" w:left="1008" w:header="720" w:footer="720" w:gutter="0"/>
      <w:pgBorders w:offsetFrom="page">
        <w:top w:val="double" w:sz="4" w:space="24" w:color="auto"/>
        <w:left w:val="double" w:sz="4" w:space="24" w:color="auto"/>
        <w:bottom w:val="double" w:sz="4" w:space="24" w:color="auto"/>
        <w:right w:val="doub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80FFF" w14:textId="77777777" w:rsidR="00552B7B" w:rsidRDefault="00552B7B">
      <w:r>
        <w:separator/>
      </w:r>
    </w:p>
    <w:p w14:paraId="2D6AA0B3" w14:textId="77777777" w:rsidR="00552B7B" w:rsidRDefault="00552B7B"/>
  </w:endnote>
  <w:endnote w:type="continuationSeparator" w:id="0">
    <w:p w14:paraId="1AD22B06" w14:textId="77777777" w:rsidR="00552B7B" w:rsidRDefault="00552B7B">
      <w:r>
        <w:continuationSeparator/>
      </w:r>
    </w:p>
    <w:p w14:paraId="0BC94C24" w14:textId="77777777" w:rsidR="00552B7B" w:rsidRDefault="00552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4B31" w14:textId="77777777" w:rsidR="009A5F1C" w:rsidRPr="000963D8" w:rsidRDefault="009A5F1C" w:rsidP="001B7889">
    <w:pPr>
      <w:pStyle w:val="Footer"/>
      <w:tabs>
        <w:tab w:val="clear" w:pos="4320"/>
        <w:tab w:val="clear" w:pos="8640"/>
        <w:tab w:val="left" w:pos="806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F45F3" w14:textId="77777777" w:rsidR="00552B7B" w:rsidRDefault="00552B7B">
      <w:r>
        <w:separator/>
      </w:r>
    </w:p>
    <w:p w14:paraId="599B49BA" w14:textId="77777777" w:rsidR="00552B7B" w:rsidRDefault="00552B7B"/>
  </w:footnote>
  <w:footnote w:type="continuationSeparator" w:id="0">
    <w:p w14:paraId="7C34A80B" w14:textId="77777777" w:rsidR="00552B7B" w:rsidRDefault="00552B7B">
      <w:r>
        <w:continuationSeparator/>
      </w:r>
    </w:p>
    <w:p w14:paraId="0B1FB65E" w14:textId="77777777" w:rsidR="00552B7B" w:rsidRDefault="00552B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19C5B" w14:textId="1AF6C9DA" w:rsidR="009A5F1C" w:rsidRDefault="005B1E5B">
    <w:pPr>
      <w:pStyle w:val="Header"/>
      <w:rPr>
        <w:snapToGrid w:val="0"/>
      </w:rPr>
    </w:pPr>
    <w:r>
      <w:rPr>
        <w:snapToGrid w:val="0"/>
      </w:rPr>
      <w:t>February</w:t>
    </w:r>
    <w:r w:rsidR="00C34997">
      <w:rPr>
        <w:snapToGrid w:val="0"/>
      </w:rPr>
      <w:t xml:space="preserve"> </w:t>
    </w:r>
    <w:r w:rsidR="00956A90">
      <w:rPr>
        <w:snapToGrid w:val="0"/>
      </w:rPr>
      <w:t>2</w:t>
    </w:r>
    <w:r>
      <w:rPr>
        <w:snapToGrid w:val="0"/>
      </w:rPr>
      <w:t>7</w:t>
    </w:r>
    <w:r w:rsidR="00FD050C">
      <w:rPr>
        <w:snapToGrid w:val="0"/>
      </w:rPr>
      <w:t>, 202</w:t>
    </w:r>
    <w:r>
      <w:rPr>
        <w:snapToGrid w:val="0"/>
      </w:rPr>
      <w:t>5</w:t>
    </w:r>
  </w:p>
  <w:p w14:paraId="31580B9A" w14:textId="77777777" w:rsidR="009A5F1C" w:rsidRDefault="00A95B74">
    <w:pPr>
      <w:pStyle w:val="Header"/>
      <w:rPr>
        <w:snapToGrid w:val="0"/>
      </w:rPr>
    </w:pPr>
    <w:r>
      <w:rPr>
        <w:snapToGrid w:val="0"/>
      </w:rPr>
      <w:t>Regular</w:t>
    </w:r>
    <w:r w:rsidR="009A5F1C">
      <w:rPr>
        <w:snapToGrid w:val="0"/>
      </w:rPr>
      <w:t xml:space="preserve"> Board Meeting Minutes</w:t>
    </w:r>
  </w:p>
  <w:p w14:paraId="19C1E3CC" w14:textId="77777777" w:rsidR="009A5F1C" w:rsidRDefault="009A5F1C" w:rsidP="007B2180">
    <w:pPr>
      <w:pStyle w:val="Header"/>
      <w:rPr>
        <w:snapToGrid w:val="0"/>
      </w:rPr>
    </w:pPr>
    <w:r w:rsidRPr="003253D0">
      <w:rPr>
        <w:snapToGrid w:val="0"/>
      </w:rPr>
      <w:t xml:space="preserve">Page </w:t>
    </w:r>
    <w:r w:rsidRPr="003253D0">
      <w:rPr>
        <w:snapToGrid w:val="0"/>
      </w:rPr>
      <w:fldChar w:fldCharType="begin"/>
    </w:r>
    <w:r w:rsidRPr="003253D0">
      <w:rPr>
        <w:snapToGrid w:val="0"/>
      </w:rPr>
      <w:instrText xml:space="preserve"> PAGE </w:instrText>
    </w:r>
    <w:r w:rsidRPr="003253D0">
      <w:rPr>
        <w:snapToGrid w:val="0"/>
      </w:rPr>
      <w:fldChar w:fldCharType="separate"/>
    </w:r>
    <w:r w:rsidR="006F1438">
      <w:rPr>
        <w:noProof/>
        <w:snapToGrid w:val="0"/>
      </w:rPr>
      <w:t>3</w:t>
    </w:r>
    <w:r w:rsidRPr="003253D0">
      <w:rPr>
        <w:snapToGrid w:val="0"/>
      </w:rPr>
      <w:fldChar w:fldCharType="end"/>
    </w:r>
    <w:r w:rsidRPr="003253D0">
      <w:rPr>
        <w:snapToGrid w:val="0"/>
      </w:rPr>
      <w:t xml:space="preserve"> of </w:t>
    </w:r>
    <w:r w:rsidRPr="003253D0">
      <w:rPr>
        <w:snapToGrid w:val="0"/>
      </w:rPr>
      <w:fldChar w:fldCharType="begin"/>
    </w:r>
    <w:r w:rsidRPr="003253D0">
      <w:rPr>
        <w:snapToGrid w:val="0"/>
      </w:rPr>
      <w:instrText xml:space="preserve"> NUMPAGES </w:instrText>
    </w:r>
    <w:r w:rsidRPr="003253D0">
      <w:rPr>
        <w:snapToGrid w:val="0"/>
      </w:rPr>
      <w:fldChar w:fldCharType="separate"/>
    </w:r>
    <w:r w:rsidR="006F1438">
      <w:rPr>
        <w:noProof/>
        <w:snapToGrid w:val="0"/>
      </w:rPr>
      <w:t>3</w:t>
    </w:r>
    <w:r w:rsidRPr="003253D0">
      <w:rPr>
        <w:snapToGrid w:val="0"/>
      </w:rPr>
      <w:fldChar w:fldCharType="end"/>
    </w:r>
  </w:p>
  <w:p w14:paraId="3E4CBC36" w14:textId="77777777" w:rsidR="007B2180" w:rsidRPr="007B2180" w:rsidRDefault="007B2180" w:rsidP="007B2180">
    <w:pPr>
      <w:pStyle w:val="Header"/>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B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5FD7076"/>
    <w:multiLevelType w:val="singleLevel"/>
    <w:tmpl w:val="4A8EA92E"/>
    <w:lvl w:ilvl="0">
      <w:start w:val="1"/>
      <w:numFmt w:val="decimal"/>
      <w:lvlText w:val="%1)"/>
      <w:lvlJc w:val="left"/>
      <w:pPr>
        <w:tabs>
          <w:tab w:val="num" w:pos="1440"/>
        </w:tabs>
        <w:ind w:left="1440" w:hanging="720"/>
      </w:pPr>
      <w:rPr>
        <w:rFonts w:hint="default"/>
      </w:rPr>
    </w:lvl>
  </w:abstractNum>
  <w:abstractNum w:abstractNumId="2" w15:restartNumberingAfterBreak="0">
    <w:nsid w:val="3F585416"/>
    <w:multiLevelType w:val="singleLevel"/>
    <w:tmpl w:val="4AAE84BA"/>
    <w:lvl w:ilvl="0">
      <w:start w:val="1"/>
      <w:numFmt w:val="lowerLetter"/>
      <w:lvlText w:val="%1)"/>
      <w:lvlJc w:val="left"/>
      <w:pPr>
        <w:tabs>
          <w:tab w:val="num" w:pos="1080"/>
        </w:tabs>
        <w:ind w:left="1080" w:hanging="360"/>
      </w:pPr>
      <w:rPr>
        <w:rFonts w:hint="default"/>
      </w:rPr>
    </w:lvl>
  </w:abstractNum>
  <w:abstractNum w:abstractNumId="3" w15:restartNumberingAfterBreak="0">
    <w:nsid w:val="42877EFB"/>
    <w:multiLevelType w:val="hybridMultilevel"/>
    <w:tmpl w:val="678E3206"/>
    <w:lvl w:ilvl="0" w:tplc="BFD61F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3F4F69"/>
    <w:multiLevelType w:val="singleLevel"/>
    <w:tmpl w:val="73527AD8"/>
    <w:lvl w:ilvl="0">
      <w:start w:val="1"/>
      <w:numFmt w:val="decimal"/>
      <w:lvlText w:val="%1)"/>
      <w:lvlJc w:val="left"/>
      <w:pPr>
        <w:tabs>
          <w:tab w:val="num" w:pos="1440"/>
        </w:tabs>
        <w:ind w:left="1440" w:hanging="360"/>
      </w:pPr>
      <w:rPr>
        <w:rFonts w:hint="default"/>
      </w:rPr>
    </w:lvl>
  </w:abstractNum>
  <w:abstractNum w:abstractNumId="5" w15:restartNumberingAfterBreak="0">
    <w:nsid w:val="569A1BB9"/>
    <w:multiLevelType w:val="hybridMultilevel"/>
    <w:tmpl w:val="FC0E6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510C52"/>
    <w:multiLevelType w:val="singleLevel"/>
    <w:tmpl w:val="8FF65190"/>
    <w:lvl w:ilvl="0">
      <w:start w:val="2"/>
      <w:numFmt w:val="decimal"/>
      <w:lvlText w:val="%1)"/>
      <w:lvlJc w:val="left"/>
      <w:pPr>
        <w:tabs>
          <w:tab w:val="num" w:pos="1080"/>
        </w:tabs>
        <w:ind w:left="1080" w:hanging="360"/>
      </w:pPr>
      <w:rPr>
        <w:rFonts w:hint="default"/>
        <w:i w:val="0"/>
      </w:rPr>
    </w:lvl>
  </w:abstractNum>
  <w:abstractNum w:abstractNumId="7" w15:restartNumberingAfterBreak="0">
    <w:nsid w:val="676430AE"/>
    <w:multiLevelType w:val="hybridMultilevel"/>
    <w:tmpl w:val="53AAFCB8"/>
    <w:lvl w:ilvl="0" w:tplc="E1588EF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E61802"/>
    <w:multiLevelType w:val="singleLevel"/>
    <w:tmpl w:val="923ED638"/>
    <w:lvl w:ilvl="0">
      <w:start w:val="5"/>
      <w:numFmt w:val="decimal"/>
      <w:lvlText w:val="%1)"/>
      <w:lvlJc w:val="left"/>
      <w:pPr>
        <w:tabs>
          <w:tab w:val="num" w:pos="1440"/>
        </w:tabs>
        <w:ind w:left="1440" w:hanging="360"/>
      </w:pPr>
      <w:rPr>
        <w:rFonts w:hint="default"/>
      </w:rPr>
    </w:lvl>
  </w:abstractNum>
  <w:abstractNum w:abstractNumId="9" w15:restartNumberingAfterBreak="0">
    <w:nsid w:val="72A330DE"/>
    <w:multiLevelType w:val="hybridMultilevel"/>
    <w:tmpl w:val="60D67854"/>
    <w:lvl w:ilvl="0" w:tplc="ED429CA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74B10A74"/>
    <w:multiLevelType w:val="singleLevel"/>
    <w:tmpl w:val="78E42448"/>
    <w:lvl w:ilvl="0">
      <w:start w:val="1"/>
      <w:numFmt w:val="decimal"/>
      <w:lvlText w:val="%1."/>
      <w:lvlJc w:val="left"/>
      <w:pPr>
        <w:tabs>
          <w:tab w:val="num" w:pos="1440"/>
        </w:tabs>
        <w:ind w:left="1440" w:hanging="360"/>
      </w:pPr>
      <w:rPr>
        <w:rFonts w:hint="default"/>
      </w:rPr>
    </w:lvl>
  </w:abstractNum>
  <w:num w:numId="1" w16cid:durableId="1291550526">
    <w:abstractNumId w:val="0"/>
  </w:num>
  <w:num w:numId="2" w16cid:durableId="927812908">
    <w:abstractNumId w:val="8"/>
  </w:num>
  <w:num w:numId="3" w16cid:durableId="1527670611">
    <w:abstractNumId w:val="6"/>
  </w:num>
  <w:num w:numId="4" w16cid:durableId="674845644">
    <w:abstractNumId w:val="2"/>
  </w:num>
  <w:num w:numId="5" w16cid:durableId="169564637">
    <w:abstractNumId w:val="10"/>
  </w:num>
  <w:num w:numId="6" w16cid:durableId="1191331861">
    <w:abstractNumId w:val="1"/>
  </w:num>
  <w:num w:numId="7" w16cid:durableId="438448453">
    <w:abstractNumId w:val="4"/>
  </w:num>
  <w:num w:numId="8" w16cid:durableId="1768845606">
    <w:abstractNumId w:val="3"/>
  </w:num>
  <w:num w:numId="9" w16cid:durableId="78143846">
    <w:abstractNumId w:val="9"/>
  </w:num>
  <w:num w:numId="10" w16cid:durableId="1088773161">
    <w:abstractNumId w:val="7"/>
  </w:num>
  <w:num w:numId="11" w16cid:durableId="20825586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BC"/>
    <w:rsid w:val="00000B63"/>
    <w:rsid w:val="00003ABE"/>
    <w:rsid w:val="00003F13"/>
    <w:rsid w:val="00004C33"/>
    <w:rsid w:val="00007492"/>
    <w:rsid w:val="00010DF4"/>
    <w:rsid w:val="00011D90"/>
    <w:rsid w:val="00016ACF"/>
    <w:rsid w:val="0002056E"/>
    <w:rsid w:val="00020B68"/>
    <w:rsid w:val="00020DA7"/>
    <w:rsid w:val="0002307D"/>
    <w:rsid w:val="000232C2"/>
    <w:rsid w:val="00026B0B"/>
    <w:rsid w:val="00027A60"/>
    <w:rsid w:val="0003083B"/>
    <w:rsid w:val="00034381"/>
    <w:rsid w:val="00034F25"/>
    <w:rsid w:val="000350D8"/>
    <w:rsid w:val="000367FC"/>
    <w:rsid w:val="0004012C"/>
    <w:rsid w:val="00040866"/>
    <w:rsid w:val="000408E8"/>
    <w:rsid w:val="000426C5"/>
    <w:rsid w:val="00042AFA"/>
    <w:rsid w:val="00043543"/>
    <w:rsid w:val="00044E50"/>
    <w:rsid w:val="0004564B"/>
    <w:rsid w:val="00051753"/>
    <w:rsid w:val="00051D35"/>
    <w:rsid w:val="00060EEC"/>
    <w:rsid w:val="0006109C"/>
    <w:rsid w:val="00061C50"/>
    <w:rsid w:val="000626D3"/>
    <w:rsid w:val="00062BBB"/>
    <w:rsid w:val="00063731"/>
    <w:rsid w:val="00064719"/>
    <w:rsid w:val="00064BAD"/>
    <w:rsid w:val="000652A3"/>
    <w:rsid w:val="000657AE"/>
    <w:rsid w:val="00065C64"/>
    <w:rsid w:val="000664F4"/>
    <w:rsid w:val="00066538"/>
    <w:rsid w:val="0007192B"/>
    <w:rsid w:val="00071CCB"/>
    <w:rsid w:val="00071ED7"/>
    <w:rsid w:val="00072D18"/>
    <w:rsid w:val="0007353A"/>
    <w:rsid w:val="000766E2"/>
    <w:rsid w:val="0007759F"/>
    <w:rsid w:val="00080AF9"/>
    <w:rsid w:val="000814FC"/>
    <w:rsid w:val="00081C91"/>
    <w:rsid w:val="00081EB9"/>
    <w:rsid w:val="0008221E"/>
    <w:rsid w:val="000843F1"/>
    <w:rsid w:val="000844AF"/>
    <w:rsid w:val="00084AEE"/>
    <w:rsid w:val="00086589"/>
    <w:rsid w:val="00087331"/>
    <w:rsid w:val="000908F2"/>
    <w:rsid w:val="00091A18"/>
    <w:rsid w:val="00091BAA"/>
    <w:rsid w:val="0009303B"/>
    <w:rsid w:val="00095806"/>
    <w:rsid w:val="000963D8"/>
    <w:rsid w:val="000972E7"/>
    <w:rsid w:val="00097A5B"/>
    <w:rsid w:val="00097DBE"/>
    <w:rsid w:val="000A3C0F"/>
    <w:rsid w:val="000A53C7"/>
    <w:rsid w:val="000A5509"/>
    <w:rsid w:val="000B1028"/>
    <w:rsid w:val="000B1F7A"/>
    <w:rsid w:val="000B30EE"/>
    <w:rsid w:val="000B33A6"/>
    <w:rsid w:val="000B36B1"/>
    <w:rsid w:val="000B39A9"/>
    <w:rsid w:val="000B7525"/>
    <w:rsid w:val="000C222D"/>
    <w:rsid w:val="000C2361"/>
    <w:rsid w:val="000C2BA1"/>
    <w:rsid w:val="000C3860"/>
    <w:rsid w:val="000C7F0B"/>
    <w:rsid w:val="000D051A"/>
    <w:rsid w:val="000D23BA"/>
    <w:rsid w:val="000D2713"/>
    <w:rsid w:val="000D2F34"/>
    <w:rsid w:val="000D2FC7"/>
    <w:rsid w:val="000D31AC"/>
    <w:rsid w:val="000D7116"/>
    <w:rsid w:val="000D71AA"/>
    <w:rsid w:val="000D77FF"/>
    <w:rsid w:val="000E0AAC"/>
    <w:rsid w:val="000E2B0C"/>
    <w:rsid w:val="000E447D"/>
    <w:rsid w:val="000F0516"/>
    <w:rsid w:val="000F0602"/>
    <w:rsid w:val="000F1808"/>
    <w:rsid w:val="000F2DCB"/>
    <w:rsid w:val="000F34A6"/>
    <w:rsid w:val="000F3DB3"/>
    <w:rsid w:val="000F406F"/>
    <w:rsid w:val="000F42DF"/>
    <w:rsid w:val="000F608A"/>
    <w:rsid w:val="000F634F"/>
    <w:rsid w:val="000F67D1"/>
    <w:rsid w:val="000F7CCD"/>
    <w:rsid w:val="001020EA"/>
    <w:rsid w:val="00104211"/>
    <w:rsid w:val="0010431B"/>
    <w:rsid w:val="00104ED5"/>
    <w:rsid w:val="00105B1C"/>
    <w:rsid w:val="0010645C"/>
    <w:rsid w:val="00111538"/>
    <w:rsid w:val="00111F7C"/>
    <w:rsid w:val="00112EC3"/>
    <w:rsid w:val="0011347A"/>
    <w:rsid w:val="00113493"/>
    <w:rsid w:val="00116003"/>
    <w:rsid w:val="00116328"/>
    <w:rsid w:val="001206F2"/>
    <w:rsid w:val="00123510"/>
    <w:rsid w:val="00124186"/>
    <w:rsid w:val="00125431"/>
    <w:rsid w:val="001259D7"/>
    <w:rsid w:val="00126D83"/>
    <w:rsid w:val="00130A61"/>
    <w:rsid w:val="001310B1"/>
    <w:rsid w:val="001338FB"/>
    <w:rsid w:val="00134B28"/>
    <w:rsid w:val="00135BD5"/>
    <w:rsid w:val="00136110"/>
    <w:rsid w:val="0014083B"/>
    <w:rsid w:val="0014097B"/>
    <w:rsid w:val="00140BCE"/>
    <w:rsid w:val="001431A7"/>
    <w:rsid w:val="00144DE7"/>
    <w:rsid w:val="00145AD6"/>
    <w:rsid w:val="00146531"/>
    <w:rsid w:val="00146701"/>
    <w:rsid w:val="00146793"/>
    <w:rsid w:val="00150FCF"/>
    <w:rsid w:val="00152231"/>
    <w:rsid w:val="001539F9"/>
    <w:rsid w:val="00153A6A"/>
    <w:rsid w:val="00156824"/>
    <w:rsid w:val="001623B0"/>
    <w:rsid w:val="001627EB"/>
    <w:rsid w:val="001634E8"/>
    <w:rsid w:val="00164538"/>
    <w:rsid w:val="001653E5"/>
    <w:rsid w:val="00165420"/>
    <w:rsid w:val="001656E6"/>
    <w:rsid w:val="00166897"/>
    <w:rsid w:val="0016694D"/>
    <w:rsid w:val="00167087"/>
    <w:rsid w:val="001679FF"/>
    <w:rsid w:val="00167DA1"/>
    <w:rsid w:val="0017317A"/>
    <w:rsid w:val="00173AC5"/>
    <w:rsid w:val="00173B86"/>
    <w:rsid w:val="001759E8"/>
    <w:rsid w:val="0018083E"/>
    <w:rsid w:val="00180FFC"/>
    <w:rsid w:val="00183075"/>
    <w:rsid w:val="00183267"/>
    <w:rsid w:val="00183452"/>
    <w:rsid w:val="00192A8A"/>
    <w:rsid w:val="001A121D"/>
    <w:rsid w:val="001A160B"/>
    <w:rsid w:val="001A39B4"/>
    <w:rsid w:val="001A3E02"/>
    <w:rsid w:val="001A425A"/>
    <w:rsid w:val="001A42CD"/>
    <w:rsid w:val="001A4C13"/>
    <w:rsid w:val="001A5815"/>
    <w:rsid w:val="001A5959"/>
    <w:rsid w:val="001A5DAD"/>
    <w:rsid w:val="001A5E80"/>
    <w:rsid w:val="001A6670"/>
    <w:rsid w:val="001A788C"/>
    <w:rsid w:val="001A7D0A"/>
    <w:rsid w:val="001B08DA"/>
    <w:rsid w:val="001B13C3"/>
    <w:rsid w:val="001B2F22"/>
    <w:rsid w:val="001B2FCD"/>
    <w:rsid w:val="001B444F"/>
    <w:rsid w:val="001B4B54"/>
    <w:rsid w:val="001B4D1C"/>
    <w:rsid w:val="001B5B2D"/>
    <w:rsid w:val="001B5F1F"/>
    <w:rsid w:val="001B7280"/>
    <w:rsid w:val="001B7889"/>
    <w:rsid w:val="001C1097"/>
    <w:rsid w:val="001C3F19"/>
    <w:rsid w:val="001C5C31"/>
    <w:rsid w:val="001C6679"/>
    <w:rsid w:val="001D1423"/>
    <w:rsid w:val="001D1718"/>
    <w:rsid w:val="001D417C"/>
    <w:rsid w:val="001D6A53"/>
    <w:rsid w:val="001D7E87"/>
    <w:rsid w:val="001E0B25"/>
    <w:rsid w:val="001E0E49"/>
    <w:rsid w:val="001E22B4"/>
    <w:rsid w:val="001E3749"/>
    <w:rsid w:val="001E3A45"/>
    <w:rsid w:val="001E3BD0"/>
    <w:rsid w:val="001E40B4"/>
    <w:rsid w:val="001E4FDD"/>
    <w:rsid w:val="001E540F"/>
    <w:rsid w:val="001F4138"/>
    <w:rsid w:val="001F5257"/>
    <w:rsid w:val="001F53E8"/>
    <w:rsid w:val="001F57C4"/>
    <w:rsid w:val="001F5D68"/>
    <w:rsid w:val="001F5DD9"/>
    <w:rsid w:val="001F61CE"/>
    <w:rsid w:val="001F7905"/>
    <w:rsid w:val="001F7C8D"/>
    <w:rsid w:val="002045F4"/>
    <w:rsid w:val="002061F6"/>
    <w:rsid w:val="0020669F"/>
    <w:rsid w:val="00206989"/>
    <w:rsid w:val="002102F8"/>
    <w:rsid w:val="0021061D"/>
    <w:rsid w:val="00210BC6"/>
    <w:rsid w:val="00213100"/>
    <w:rsid w:val="002134C7"/>
    <w:rsid w:val="00214151"/>
    <w:rsid w:val="00216653"/>
    <w:rsid w:val="0021770F"/>
    <w:rsid w:val="002213BD"/>
    <w:rsid w:val="00221FDF"/>
    <w:rsid w:val="00223E3D"/>
    <w:rsid w:val="00224171"/>
    <w:rsid w:val="0022505A"/>
    <w:rsid w:val="00225502"/>
    <w:rsid w:val="00230D54"/>
    <w:rsid w:val="002320A4"/>
    <w:rsid w:val="00232FE0"/>
    <w:rsid w:val="00234BDB"/>
    <w:rsid w:val="002350CB"/>
    <w:rsid w:val="00235787"/>
    <w:rsid w:val="00236F09"/>
    <w:rsid w:val="00237C96"/>
    <w:rsid w:val="002403FD"/>
    <w:rsid w:val="002404B6"/>
    <w:rsid w:val="00240FFE"/>
    <w:rsid w:val="002434CF"/>
    <w:rsid w:val="0024411B"/>
    <w:rsid w:val="002453F6"/>
    <w:rsid w:val="00246B4A"/>
    <w:rsid w:val="00247214"/>
    <w:rsid w:val="00252DD1"/>
    <w:rsid w:val="00255C18"/>
    <w:rsid w:val="002563FB"/>
    <w:rsid w:val="00260C12"/>
    <w:rsid w:val="00260D8B"/>
    <w:rsid w:val="00261014"/>
    <w:rsid w:val="00261826"/>
    <w:rsid w:val="00261EA4"/>
    <w:rsid w:val="00262C6F"/>
    <w:rsid w:val="00264DF7"/>
    <w:rsid w:val="0026546A"/>
    <w:rsid w:val="00274D72"/>
    <w:rsid w:val="00276AED"/>
    <w:rsid w:val="00277287"/>
    <w:rsid w:val="0028048C"/>
    <w:rsid w:val="0028194D"/>
    <w:rsid w:val="00281E4F"/>
    <w:rsid w:val="00285E65"/>
    <w:rsid w:val="00286F97"/>
    <w:rsid w:val="00287890"/>
    <w:rsid w:val="00291EEC"/>
    <w:rsid w:val="00292F92"/>
    <w:rsid w:val="0029374E"/>
    <w:rsid w:val="00293A95"/>
    <w:rsid w:val="00294099"/>
    <w:rsid w:val="002943B3"/>
    <w:rsid w:val="00294847"/>
    <w:rsid w:val="002A0ABB"/>
    <w:rsid w:val="002A114B"/>
    <w:rsid w:val="002A3B7F"/>
    <w:rsid w:val="002A419D"/>
    <w:rsid w:val="002A4D00"/>
    <w:rsid w:val="002A4FAA"/>
    <w:rsid w:val="002A69CE"/>
    <w:rsid w:val="002A7657"/>
    <w:rsid w:val="002A7D0C"/>
    <w:rsid w:val="002B248A"/>
    <w:rsid w:val="002B3559"/>
    <w:rsid w:val="002B3C70"/>
    <w:rsid w:val="002B3E7A"/>
    <w:rsid w:val="002B4109"/>
    <w:rsid w:val="002B5AEF"/>
    <w:rsid w:val="002B71B1"/>
    <w:rsid w:val="002C077B"/>
    <w:rsid w:val="002C10FA"/>
    <w:rsid w:val="002C1912"/>
    <w:rsid w:val="002C228F"/>
    <w:rsid w:val="002C55EF"/>
    <w:rsid w:val="002C5D9D"/>
    <w:rsid w:val="002C65A0"/>
    <w:rsid w:val="002D09F4"/>
    <w:rsid w:val="002D0E55"/>
    <w:rsid w:val="002D347E"/>
    <w:rsid w:val="002D4D4F"/>
    <w:rsid w:val="002E1F69"/>
    <w:rsid w:val="002E3550"/>
    <w:rsid w:val="002F3BF0"/>
    <w:rsid w:val="002F5EED"/>
    <w:rsid w:val="002F6027"/>
    <w:rsid w:val="002F7B6A"/>
    <w:rsid w:val="00301009"/>
    <w:rsid w:val="00301EEB"/>
    <w:rsid w:val="0030334A"/>
    <w:rsid w:val="00303974"/>
    <w:rsid w:val="00306F9E"/>
    <w:rsid w:val="00307E14"/>
    <w:rsid w:val="0031046D"/>
    <w:rsid w:val="00310C47"/>
    <w:rsid w:val="00311660"/>
    <w:rsid w:val="003154CA"/>
    <w:rsid w:val="00321076"/>
    <w:rsid w:val="003210FB"/>
    <w:rsid w:val="00321F07"/>
    <w:rsid w:val="00322662"/>
    <w:rsid w:val="003253D0"/>
    <w:rsid w:val="00326DF7"/>
    <w:rsid w:val="00327BC1"/>
    <w:rsid w:val="00327D88"/>
    <w:rsid w:val="003305E2"/>
    <w:rsid w:val="003322B0"/>
    <w:rsid w:val="003326D4"/>
    <w:rsid w:val="00334254"/>
    <w:rsid w:val="003353FD"/>
    <w:rsid w:val="003360B2"/>
    <w:rsid w:val="0033686E"/>
    <w:rsid w:val="003379A0"/>
    <w:rsid w:val="00341B31"/>
    <w:rsid w:val="00341C6F"/>
    <w:rsid w:val="0034222E"/>
    <w:rsid w:val="00345135"/>
    <w:rsid w:val="003459DE"/>
    <w:rsid w:val="00347C34"/>
    <w:rsid w:val="00350770"/>
    <w:rsid w:val="00351841"/>
    <w:rsid w:val="00353007"/>
    <w:rsid w:val="003544A6"/>
    <w:rsid w:val="00355044"/>
    <w:rsid w:val="00355781"/>
    <w:rsid w:val="00356D0E"/>
    <w:rsid w:val="00357B25"/>
    <w:rsid w:val="003605BE"/>
    <w:rsid w:val="003629DC"/>
    <w:rsid w:val="00362CAC"/>
    <w:rsid w:val="003635D6"/>
    <w:rsid w:val="00363610"/>
    <w:rsid w:val="00364177"/>
    <w:rsid w:val="00365EF2"/>
    <w:rsid w:val="003674AB"/>
    <w:rsid w:val="00367A26"/>
    <w:rsid w:val="00370D6E"/>
    <w:rsid w:val="00370E3A"/>
    <w:rsid w:val="003761FF"/>
    <w:rsid w:val="00383887"/>
    <w:rsid w:val="00384663"/>
    <w:rsid w:val="00384F39"/>
    <w:rsid w:val="00385B14"/>
    <w:rsid w:val="0038639E"/>
    <w:rsid w:val="00386DA9"/>
    <w:rsid w:val="00390502"/>
    <w:rsid w:val="00390A6C"/>
    <w:rsid w:val="00391B92"/>
    <w:rsid w:val="00393FF4"/>
    <w:rsid w:val="00394B16"/>
    <w:rsid w:val="00394BA2"/>
    <w:rsid w:val="00396580"/>
    <w:rsid w:val="0039791C"/>
    <w:rsid w:val="003A1C54"/>
    <w:rsid w:val="003A2089"/>
    <w:rsid w:val="003A31AE"/>
    <w:rsid w:val="003A5537"/>
    <w:rsid w:val="003A5D86"/>
    <w:rsid w:val="003A5EC2"/>
    <w:rsid w:val="003B0ADF"/>
    <w:rsid w:val="003B0C6A"/>
    <w:rsid w:val="003B1626"/>
    <w:rsid w:val="003B1BCD"/>
    <w:rsid w:val="003B1F36"/>
    <w:rsid w:val="003B3D0E"/>
    <w:rsid w:val="003B6C8E"/>
    <w:rsid w:val="003B7619"/>
    <w:rsid w:val="003C09F2"/>
    <w:rsid w:val="003C27A1"/>
    <w:rsid w:val="003C4476"/>
    <w:rsid w:val="003C4FA3"/>
    <w:rsid w:val="003C7C8B"/>
    <w:rsid w:val="003D0776"/>
    <w:rsid w:val="003D0B6C"/>
    <w:rsid w:val="003D114A"/>
    <w:rsid w:val="003D1163"/>
    <w:rsid w:val="003D13DC"/>
    <w:rsid w:val="003D24AC"/>
    <w:rsid w:val="003D5E3C"/>
    <w:rsid w:val="003D6317"/>
    <w:rsid w:val="003E1095"/>
    <w:rsid w:val="003E1960"/>
    <w:rsid w:val="003E1F11"/>
    <w:rsid w:val="003E4922"/>
    <w:rsid w:val="003E630B"/>
    <w:rsid w:val="003F16F9"/>
    <w:rsid w:val="003F1C27"/>
    <w:rsid w:val="003F2EDF"/>
    <w:rsid w:val="003F3F49"/>
    <w:rsid w:val="003F46BB"/>
    <w:rsid w:val="003F5F95"/>
    <w:rsid w:val="003F6C18"/>
    <w:rsid w:val="003F6FE8"/>
    <w:rsid w:val="004008EB"/>
    <w:rsid w:val="004074EA"/>
    <w:rsid w:val="0041064C"/>
    <w:rsid w:val="00412B5F"/>
    <w:rsid w:val="00412D25"/>
    <w:rsid w:val="00413D33"/>
    <w:rsid w:val="004141D4"/>
    <w:rsid w:val="00415980"/>
    <w:rsid w:val="00415ACE"/>
    <w:rsid w:val="00415DA6"/>
    <w:rsid w:val="00416542"/>
    <w:rsid w:val="0041778B"/>
    <w:rsid w:val="004178B9"/>
    <w:rsid w:val="00417D45"/>
    <w:rsid w:val="004205F2"/>
    <w:rsid w:val="00421D5E"/>
    <w:rsid w:val="00422FA7"/>
    <w:rsid w:val="00423F9E"/>
    <w:rsid w:val="004245B1"/>
    <w:rsid w:val="004248EC"/>
    <w:rsid w:val="00425329"/>
    <w:rsid w:val="00430B21"/>
    <w:rsid w:val="004312F0"/>
    <w:rsid w:val="0043199D"/>
    <w:rsid w:val="004322AF"/>
    <w:rsid w:val="004327D2"/>
    <w:rsid w:val="004332D9"/>
    <w:rsid w:val="004350E1"/>
    <w:rsid w:val="00435401"/>
    <w:rsid w:val="00435689"/>
    <w:rsid w:val="00437E8E"/>
    <w:rsid w:val="00437F4E"/>
    <w:rsid w:val="00440D3E"/>
    <w:rsid w:val="00441692"/>
    <w:rsid w:val="00442D3E"/>
    <w:rsid w:val="00445284"/>
    <w:rsid w:val="00445A38"/>
    <w:rsid w:val="00447577"/>
    <w:rsid w:val="004476E7"/>
    <w:rsid w:val="00447EDB"/>
    <w:rsid w:val="00447FCA"/>
    <w:rsid w:val="0045035E"/>
    <w:rsid w:val="004504FA"/>
    <w:rsid w:val="00450D95"/>
    <w:rsid w:val="004510FB"/>
    <w:rsid w:val="00452E07"/>
    <w:rsid w:val="004536C5"/>
    <w:rsid w:val="00454C7B"/>
    <w:rsid w:val="00455127"/>
    <w:rsid w:val="004566B9"/>
    <w:rsid w:val="00456D90"/>
    <w:rsid w:val="00460B25"/>
    <w:rsid w:val="004632A7"/>
    <w:rsid w:val="00465AF1"/>
    <w:rsid w:val="00466A30"/>
    <w:rsid w:val="00471C2C"/>
    <w:rsid w:val="004721BF"/>
    <w:rsid w:val="00473712"/>
    <w:rsid w:val="00474BA9"/>
    <w:rsid w:val="00475037"/>
    <w:rsid w:val="00480039"/>
    <w:rsid w:val="004809AE"/>
    <w:rsid w:val="00484C2A"/>
    <w:rsid w:val="004862B1"/>
    <w:rsid w:val="00486ED4"/>
    <w:rsid w:val="00490DE9"/>
    <w:rsid w:val="0049318C"/>
    <w:rsid w:val="00494173"/>
    <w:rsid w:val="004A1EC5"/>
    <w:rsid w:val="004A30E4"/>
    <w:rsid w:val="004A3B2C"/>
    <w:rsid w:val="004A4616"/>
    <w:rsid w:val="004A5480"/>
    <w:rsid w:val="004B07EF"/>
    <w:rsid w:val="004B0991"/>
    <w:rsid w:val="004B199E"/>
    <w:rsid w:val="004B23F7"/>
    <w:rsid w:val="004B4084"/>
    <w:rsid w:val="004B4202"/>
    <w:rsid w:val="004B508D"/>
    <w:rsid w:val="004B72DB"/>
    <w:rsid w:val="004C024C"/>
    <w:rsid w:val="004C0C07"/>
    <w:rsid w:val="004C16FA"/>
    <w:rsid w:val="004C199D"/>
    <w:rsid w:val="004C264F"/>
    <w:rsid w:val="004C2EC8"/>
    <w:rsid w:val="004C3BEE"/>
    <w:rsid w:val="004C49F4"/>
    <w:rsid w:val="004C622E"/>
    <w:rsid w:val="004C62F4"/>
    <w:rsid w:val="004D18F5"/>
    <w:rsid w:val="004D23E0"/>
    <w:rsid w:val="004D3B3B"/>
    <w:rsid w:val="004D3E6D"/>
    <w:rsid w:val="004D4A63"/>
    <w:rsid w:val="004D6403"/>
    <w:rsid w:val="004D78E2"/>
    <w:rsid w:val="004E1843"/>
    <w:rsid w:val="004E2B4B"/>
    <w:rsid w:val="004E3376"/>
    <w:rsid w:val="004E4FF4"/>
    <w:rsid w:val="004E6B6A"/>
    <w:rsid w:val="004E752C"/>
    <w:rsid w:val="004E778D"/>
    <w:rsid w:val="004F0F85"/>
    <w:rsid w:val="004F3961"/>
    <w:rsid w:val="004F4064"/>
    <w:rsid w:val="004F55EF"/>
    <w:rsid w:val="004F693F"/>
    <w:rsid w:val="004F7805"/>
    <w:rsid w:val="004F7B53"/>
    <w:rsid w:val="00500B06"/>
    <w:rsid w:val="00501EAF"/>
    <w:rsid w:val="00502814"/>
    <w:rsid w:val="005028BC"/>
    <w:rsid w:val="00503522"/>
    <w:rsid w:val="00503939"/>
    <w:rsid w:val="0050643F"/>
    <w:rsid w:val="00506739"/>
    <w:rsid w:val="0050713C"/>
    <w:rsid w:val="005112C7"/>
    <w:rsid w:val="00511C15"/>
    <w:rsid w:val="005120DF"/>
    <w:rsid w:val="00513597"/>
    <w:rsid w:val="00514523"/>
    <w:rsid w:val="005151BC"/>
    <w:rsid w:val="00516B99"/>
    <w:rsid w:val="00520671"/>
    <w:rsid w:val="00520719"/>
    <w:rsid w:val="00520A19"/>
    <w:rsid w:val="005216C3"/>
    <w:rsid w:val="00522068"/>
    <w:rsid w:val="00524DB5"/>
    <w:rsid w:val="005258D0"/>
    <w:rsid w:val="0052688E"/>
    <w:rsid w:val="00526B21"/>
    <w:rsid w:val="00526D3E"/>
    <w:rsid w:val="00527183"/>
    <w:rsid w:val="005302CF"/>
    <w:rsid w:val="0053185D"/>
    <w:rsid w:val="00531976"/>
    <w:rsid w:val="00531C35"/>
    <w:rsid w:val="005324B0"/>
    <w:rsid w:val="005327CE"/>
    <w:rsid w:val="00532AEF"/>
    <w:rsid w:val="00533717"/>
    <w:rsid w:val="0053457E"/>
    <w:rsid w:val="00534DA9"/>
    <w:rsid w:val="00534EFF"/>
    <w:rsid w:val="0053502E"/>
    <w:rsid w:val="005354B0"/>
    <w:rsid w:val="0053779B"/>
    <w:rsid w:val="00537861"/>
    <w:rsid w:val="00540FB5"/>
    <w:rsid w:val="005424D6"/>
    <w:rsid w:val="00542654"/>
    <w:rsid w:val="0054385A"/>
    <w:rsid w:val="00543966"/>
    <w:rsid w:val="00543F80"/>
    <w:rsid w:val="00544C1F"/>
    <w:rsid w:val="00550A66"/>
    <w:rsid w:val="00550BBD"/>
    <w:rsid w:val="005525E4"/>
    <w:rsid w:val="00552B7B"/>
    <w:rsid w:val="00552DD4"/>
    <w:rsid w:val="00554E63"/>
    <w:rsid w:val="00556985"/>
    <w:rsid w:val="00557CBD"/>
    <w:rsid w:val="00560266"/>
    <w:rsid w:val="00561049"/>
    <w:rsid w:val="0056230E"/>
    <w:rsid w:val="00563821"/>
    <w:rsid w:val="00564507"/>
    <w:rsid w:val="00567D5C"/>
    <w:rsid w:val="00570673"/>
    <w:rsid w:val="005709C5"/>
    <w:rsid w:val="0057177B"/>
    <w:rsid w:val="00574E3C"/>
    <w:rsid w:val="0057631D"/>
    <w:rsid w:val="005765EA"/>
    <w:rsid w:val="00581E0F"/>
    <w:rsid w:val="00582F0F"/>
    <w:rsid w:val="00583297"/>
    <w:rsid w:val="0058347F"/>
    <w:rsid w:val="00584241"/>
    <w:rsid w:val="0058446E"/>
    <w:rsid w:val="005850E7"/>
    <w:rsid w:val="0058748E"/>
    <w:rsid w:val="005913DC"/>
    <w:rsid w:val="00593183"/>
    <w:rsid w:val="00593456"/>
    <w:rsid w:val="00593A13"/>
    <w:rsid w:val="00594FEE"/>
    <w:rsid w:val="005950A9"/>
    <w:rsid w:val="005959BA"/>
    <w:rsid w:val="00596399"/>
    <w:rsid w:val="0059681A"/>
    <w:rsid w:val="00596C61"/>
    <w:rsid w:val="00597810"/>
    <w:rsid w:val="005A05D1"/>
    <w:rsid w:val="005A5597"/>
    <w:rsid w:val="005A55E8"/>
    <w:rsid w:val="005A65D4"/>
    <w:rsid w:val="005A75EA"/>
    <w:rsid w:val="005B1768"/>
    <w:rsid w:val="005B1E5B"/>
    <w:rsid w:val="005B20FB"/>
    <w:rsid w:val="005B359E"/>
    <w:rsid w:val="005B3EBC"/>
    <w:rsid w:val="005B6032"/>
    <w:rsid w:val="005B7D78"/>
    <w:rsid w:val="005C00F1"/>
    <w:rsid w:val="005C5091"/>
    <w:rsid w:val="005C5776"/>
    <w:rsid w:val="005C6A8A"/>
    <w:rsid w:val="005C7448"/>
    <w:rsid w:val="005D1108"/>
    <w:rsid w:val="005D18C9"/>
    <w:rsid w:val="005D1A80"/>
    <w:rsid w:val="005D2E5C"/>
    <w:rsid w:val="005D3223"/>
    <w:rsid w:val="005D5784"/>
    <w:rsid w:val="005D6903"/>
    <w:rsid w:val="005D6F5C"/>
    <w:rsid w:val="005E257C"/>
    <w:rsid w:val="005E3241"/>
    <w:rsid w:val="005E3EF0"/>
    <w:rsid w:val="005E61DC"/>
    <w:rsid w:val="005E7EFC"/>
    <w:rsid w:val="005F087B"/>
    <w:rsid w:val="005F0898"/>
    <w:rsid w:val="005F0E51"/>
    <w:rsid w:val="005F0E9B"/>
    <w:rsid w:val="005F1B22"/>
    <w:rsid w:val="005F2576"/>
    <w:rsid w:val="005F48E3"/>
    <w:rsid w:val="005F6711"/>
    <w:rsid w:val="0060238D"/>
    <w:rsid w:val="006029AD"/>
    <w:rsid w:val="00603CF4"/>
    <w:rsid w:val="00603D82"/>
    <w:rsid w:val="00604737"/>
    <w:rsid w:val="006051FC"/>
    <w:rsid w:val="0060597E"/>
    <w:rsid w:val="00605C41"/>
    <w:rsid w:val="006065C5"/>
    <w:rsid w:val="0060689C"/>
    <w:rsid w:val="00606DB7"/>
    <w:rsid w:val="00607502"/>
    <w:rsid w:val="00612031"/>
    <w:rsid w:val="00613314"/>
    <w:rsid w:val="0061514D"/>
    <w:rsid w:val="006158D2"/>
    <w:rsid w:val="0062050F"/>
    <w:rsid w:val="00620BFA"/>
    <w:rsid w:val="00621EBE"/>
    <w:rsid w:val="0062679D"/>
    <w:rsid w:val="00627745"/>
    <w:rsid w:val="00631371"/>
    <w:rsid w:val="006346C9"/>
    <w:rsid w:val="00634841"/>
    <w:rsid w:val="00635799"/>
    <w:rsid w:val="0064009A"/>
    <w:rsid w:val="00640F18"/>
    <w:rsid w:val="00642B7C"/>
    <w:rsid w:val="00643098"/>
    <w:rsid w:val="006440C1"/>
    <w:rsid w:val="006452DB"/>
    <w:rsid w:val="00645B55"/>
    <w:rsid w:val="0065006D"/>
    <w:rsid w:val="006535A4"/>
    <w:rsid w:val="00655307"/>
    <w:rsid w:val="00655327"/>
    <w:rsid w:val="006560C3"/>
    <w:rsid w:val="00662313"/>
    <w:rsid w:val="00663089"/>
    <w:rsid w:val="0066344F"/>
    <w:rsid w:val="00663A4A"/>
    <w:rsid w:val="006674D4"/>
    <w:rsid w:val="006679A9"/>
    <w:rsid w:val="00667F4C"/>
    <w:rsid w:val="006701BF"/>
    <w:rsid w:val="006705FF"/>
    <w:rsid w:val="006712EE"/>
    <w:rsid w:val="00673BAF"/>
    <w:rsid w:val="00674927"/>
    <w:rsid w:val="006762F7"/>
    <w:rsid w:val="006771C8"/>
    <w:rsid w:val="00681A85"/>
    <w:rsid w:val="006861E0"/>
    <w:rsid w:val="00686681"/>
    <w:rsid w:val="00690E0B"/>
    <w:rsid w:val="00692215"/>
    <w:rsid w:val="006930A1"/>
    <w:rsid w:val="006930A3"/>
    <w:rsid w:val="006945A0"/>
    <w:rsid w:val="00694E66"/>
    <w:rsid w:val="0069653B"/>
    <w:rsid w:val="006A047B"/>
    <w:rsid w:val="006A1276"/>
    <w:rsid w:val="006A20FB"/>
    <w:rsid w:val="006A2479"/>
    <w:rsid w:val="006A25D8"/>
    <w:rsid w:val="006A2DEA"/>
    <w:rsid w:val="006A2FF0"/>
    <w:rsid w:val="006A3640"/>
    <w:rsid w:val="006A52FB"/>
    <w:rsid w:val="006A7418"/>
    <w:rsid w:val="006B017B"/>
    <w:rsid w:val="006B1C67"/>
    <w:rsid w:val="006B28D4"/>
    <w:rsid w:val="006B7F9B"/>
    <w:rsid w:val="006C0B2E"/>
    <w:rsid w:val="006C2634"/>
    <w:rsid w:val="006C354C"/>
    <w:rsid w:val="006C3709"/>
    <w:rsid w:val="006C3DE9"/>
    <w:rsid w:val="006C41D3"/>
    <w:rsid w:val="006C49C7"/>
    <w:rsid w:val="006C6867"/>
    <w:rsid w:val="006C69BC"/>
    <w:rsid w:val="006C6B6F"/>
    <w:rsid w:val="006C7EE3"/>
    <w:rsid w:val="006D1238"/>
    <w:rsid w:val="006D1525"/>
    <w:rsid w:val="006D27E3"/>
    <w:rsid w:val="006D6BDF"/>
    <w:rsid w:val="006D758A"/>
    <w:rsid w:val="006E0757"/>
    <w:rsid w:val="006E1047"/>
    <w:rsid w:val="006E26CF"/>
    <w:rsid w:val="006E292A"/>
    <w:rsid w:val="006E3357"/>
    <w:rsid w:val="006F1438"/>
    <w:rsid w:val="006F1EF0"/>
    <w:rsid w:val="006F2674"/>
    <w:rsid w:val="006F28F4"/>
    <w:rsid w:val="006F3116"/>
    <w:rsid w:val="006F3E93"/>
    <w:rsid w:val="006F5F82"/>
    <w:rsid w:val="006F6AB1"/>
    <w:rsid w:val="006F71BB"/>
    <w:rsid w:val="006F79CB"/>
    <w:rsid w:val="007002C3"/>
    <w:rsid w:val="007014BC"/>
    <w:rsid w:val="0070198E"/>
    <w:rsid w:val="00701AF9"/>
    <w:rsid w:val="00701B1A"/>
    <w:rsid w:val="00704961"/>
    <w:rsid w:val="007064CA"/>
    <w:rsid w:val="007065BD"/>
    <w:rsid w:val="00707397"/>
    <w:rsid w:val="00711DEE"/>
    <w:rsid w:val="0071200D"/>
    <w:rsid w:val="00712CC0"/>
    <w:rsid w:val="007143D2"/>
    <w:rsid w:val="007145B4"/>
    <w:rsid w:val="00714699"/>
    <w:rsid w:val="00715851"/>
    <w:rsid w:val="00717793"/>
    <w:rsid w:val="00720B43"/>
    <w:rsid w:val="00722794"/>
    <w:rsid w:val="0072452D"/>
    <w:rsid w:val="00726BD3"/>
    <w:rsid w:val="00726FE3"/>
    <w:rsid w:val="00733685"/>
    <w:rsid w:val="00733E9B"/>
    <w:rsid w:val="0073434D"/>
    <w:rsid w:val="00737549"/>
    <w:rsid w:val="007377CD"/>
    <w:rsid w:val="0073787D"/>
    <w:rsid w:val="0073788D"/>
    <w:rsid w:val="00737F78"/>
    <w:rsid w:val="007441DB"/>
    <w:rsid w:val="00744498"/>
    <w:rsid w:val="00744ADD"/>
    <w:rsid w:val="00744DF3"/>
    <w:rsid w:val="007460FC"/>
    <w:rsid w:val="0074738E"/>
    <w:rsid w:val="00751555"/>
    <w:rsid w:val="00752851"/>
    <w:rsid w:val="0075408D"/>
    <w:rsid w:val="00755066"/>
    <w:rsid w:val="00755B6D"/>
    <w:rsid w:val="00755B92"/>
    <w:rsid w:val="007576A9"/>
    <w:rsid w:val="00757D4E"/>
    <w:rsid w:val="00760573"/>
    <w:rsid w:val="00760EF1"/>
    <w:rsid w:val="0076189D"/>
    <w:rsid w:val="007623F6"/>
    <w:rsid w:val="00762AD2"/>
    <w:rsid w:val="00762F10"/>
    <w:rsid w:val="0076382F"/>
    <w:rsid w:val="00764100"/>
    <w:rsid w:val="0076457E"/>
    <w:rsid w:val="0076573F"/>
    <w:rsid w:val="0076610F"/>
    <w:rsid w:val="00771BC0"/>
    <w:rsid w:val="0077233B"/>
    <w:rsid w:val="007747BD"/>
    <w:rsid w:val="007777CE"/>
    <w:rsid w:val="00777AFC"/>
    <w:rsid w:val="007807F2"/>
    <w:rsid w:val="00783429"/>
    <w:rsid w:val="007840B8"/>
    <w:rsid w:val="007864BB"/>
    <w:rsid w:val="00786FD1"/>
    <w:rsid w:val="007872C1"/>
    <w:rsid w:val="007875E3"/>
    <w:rsid w:val="00787D44"/>
    <w:rsid w:val="00790852"/>
    <w:rsid w:val="007909E8"/>
    <w:rsid w:val="0079410C"/>
    <w:rsid w:val="00794FB6"/>
    <w:rsid w:val="00795A12"/>
    <w:rsid w:val="00796187"/>
    <w:rsid w:val="0079621B"/>
    <w:rsid w:val="007A0FAA"/>
    <w:rsid w:val="007A2AC9"/>
    <w:rsid w:val="007A38BC"/>
    <w:rsid w:val="007A4164"/>
    <w:rsid w:val="007A5299"/>
    <w:rsid w:val="007A7ECC"/>
    <w:rsid w:val="007B06D5"/>
    <w:rsid w:val="007B0D12"/>
    <w:rsid w:val="007B11F0"/>
    <w:rsid w:val="007B2180"/>
    <w:rsid w:val="007B39D0"/>
    <w:rsid w:val="007B50B5"/>
    <w:rsid w:val="007B52CD"/>
    <w:rsid w:val="007B5405"/>
    <w:rsid w:val="007B5829"/>
    <w:rsid w:val="007B76FF"/>
    <w:rsid w:val="007C6846"/>
    <w:rsid w:val="007C776A"/>
    <w:rsid w:val="007C7776"/>
    <w:rsid w:val="007C7C7C"/>
    <w:rsid w:val="007D02E6"/>
    <w:rsid w:val="007D1F7C"/>
    <w:rsid w:val="007D22DA"/>
    <w:rsid w:val="007D3398"/>
    <w:rsid w:val="007D350B"/>
    <w:rsid w:val="007D79BC"/>
    <w:rsid w:val="007E0518"/>
    <w:rsid w:val="007E0998"/>
    <w:rsid w:val="007E4430"/>
    <w:rsid w:val="007E56D8"/>
    <w:rsid w:val="007E5711"/>
    <w:rsid w:val="007F0B04"/>
    <w:rsid w:val="007F0F7D"/>
    <w:rsid w:val="007F1BEE"/>
    <w:rsid w:val="007F2546"/>
    <w:rsid w:val="007F67CC"/>
    <w:rsid w:val="007F6A04"/>
    <w:rsid w:val="00800BB6"/>
    <w:rsid w:val="008015C9"/>
    <w:rsid w:val="00803666"/>
    <w:rsid w:val="00804BEA"/>
    <w:rsid w:val="00805D63"/>
    <w:rsid w:val="00806B0D"/>
    <w:rsid w:val="0081239C"/>
    <w:rsid w:val="00814AA4"/>
    <w:rsid w:val="00816493"/>
    <w:rsid w:val="00817599"/>
    <w:rsid w:val="008244A4"/>
    <w:rsid w:val="00824523"/>
    <w:rsid w:val="008265AD"/>
    <w:rsid w:val="008300AF"/>
    <w:rsid w:val="00830A26"/>
    <w:rsid w:val="00832C9D"/>
    <w:rsid w:val="00834957"/>
    <w:rsid w:val="00840351"/>
    <w:rsid w:val="00840915"/>
    <w:rsid w:val="0084177E"/>
    <w:rsid w:val="00841A99"/>
    <w:rsid w:val="00841F9B"/>
    <w:rsid w:val="0084463C"/>
    <w:rsid w:val="00846191"/>
    <w:rsid w:val="00846BA8"/>
    <w:rsid w:val="00846F32"/>
    <w:rsid w:val="008506CD"/>
    <w:rsid w:val="008518C8"/>
    <w:rsid w:val="008518F7"/>
    <w:rsid w:val="00852088"/>
    <w:rsid w:val="00852702"/>
    <w:rsid w:val="008553D9"/>
    <w:rsid w:val="00855EC2"/>
    <w:rsid w:val="00856475"/>
    <w:rsid w:val="0086247B"/>
    <w:rsid w:val="008627D9"/>
    <w:rsid w:val="0086388E"/>
    <w:rsid w:val="00864896"/>
    <w:rsid w:val="00864D83"/>
    <w:rsid w:val="00865F20"/>
    <w:rsid w:val="00866211"/>
    <w:rsid w:val="00866336"/>
    <w:rsid w:val="00866523"/>
    <w:rsid w:val="00866855"/>
    <w:rsid w:val="00866F46"/>
    <w:rsid w:val="00872F72"/>
    <w:rsid w:val="008733B2"/>
    <w:rsid w:val="00874CF0"/>
    <w:rsid w:val="0087508A"/>
    <w:rsid w:val="008801A2"/>
    <w:rsid w:val="0088041E"/>
    <w:rsid w:val="0088258F"/>
    <w:rsid w:val="00882D5B"/>
    <w:rsid w:val="0088368D"/>
    <w:rsid w:val="0088369C"/>
    <w:rsid w:val="00883CA4"/>
    <w:rsid w:val="00885F79"/>
    <w:rsid w:val="00885FDA"/>
    <w:rsid w:val="00893E52"/>
    <w:rsid w:val="0089449C"/>
    <w:rsid w:val="008947FA"/>
    <w:rsid w:val="008948FC"/>
    <w:rsid w:val="00894BDB"/>
    <w:rsid w:val="008970B3"/>
    <w:rsid w:val="008A0349"/>
    <w:rsid w:val="008A113E"/>
    <w:rsid w:val="008A22E5"/>
    <w:rsid w:val="008A3078"/>
    <w:rsid w:val="008A5020"/>
    <w:rsid w:val="008B14E9"/>
    <w:rsid w:val="008B2C34"/>
    <w:rsid w:val="008B39B1"/>
    <w:rsid w:val="008B4A90"/>
    <w:rsid w:val="008B50FD"/>
    <w:rsid w:val="008B5AF7"/>
    <w:rsid w:val="008B5DFA"/>
    <w:rsid w:val="008B7779"/>
    <w:rsid w:val="008C0572"/>
    <w:rsid w:val="008C3259"/>
    <w:rsid w:val="008D1262"/>
    <w:rsid w:val="008D1701"/>
    <w:rsid w:val="008D18D8"/>
    <w:rsid w:val="008D2886"/>
    <w:rsid w:val="008D2C44"/>
    <w:rsid w:val="008D4E20"/>
    <w:rsid w:val="008D55B8"/>
    <w:rsid w:val="008D5908"/>
    <w:rsid w:val="008D6222"/>
    <w:rsid w:val="008D6246"/>
    <w:rsid w:val="008D6D1C"/>
    <w:rsid w:val="008D74F0"/>
    <w:rsid w:val="008E0FB6"/>
    <w:rsid w:val="008E13FF"/>
    <w:rsid w:val="008E3B59"/>
    <w:rsid w:val="008E4738"/>
    <w:rsid w:val="008E56ED"/>
    <w:rsid w:val="008E628B"/>
    <w:rsid w:val="008E7883"/>
    <w:rsid w:val="008F0AF3"/>
    <w:rsid w:val="008F10B7"/>
    <w:rsid w:val="008F1694"/>
    <w:rsid w:val="008F2C5F"/>
    <w:rsid w:val="008F3FF5"/>
    <w:rsid w:val="008F4233"/>
    <w:rsid w:val="008F4FA8"/>
    <w:rsid w:val="008F6A69"/>
    <w:rsid w:val="00900B6E"/>
    <w:rsid w:val="00900E35"/>
    <w:rsid w:val="00900E38"/>
    <w:rsid w:val="0090150D"/>
    <w:rsid w:val="00903C66"/>
    <w:rsid w:val="00905334"/>
    <w:rsid w:val="00906D20"/>
    <w:rsid w:val="009077EB"/>
    <w:rsid w:val="009130EA"/>
    <w:rsid w:val="0091324B"/>
    <w:rsid w:val="009135F0"/>
    <w:rsid w:val="009138B1"/>
    <w:rsid w:val="00914D3E"/>
    <w:rsid w:val="00916BD9"/>
    <w:rsid w:val="00920609"/>
    <w:rsid w:val="00920F30"/>
    <w:rsid w:val="00921C66"/>
    <w:rsid w:val="0092628F"/>
    <w:rsid w:val="00927A30"/>
    <w:rsid w:val="00930FC2"/>
    <w:rsid w:val="00933FC3"/>
    <w:rsid w:val="00934257"/>
    <w:rsid w:val="00934FF4"/>
    <w:rsid w:val="009357B3"/>
    <w:rsid w:val="0093731B"/>
    <w:rsid w:val="00940D5D"/>
    <w:rsid w:val="00941C8D"/>
    <w:rsid w:val="00942884"/>
    <w:rsid w:val="009448C2"/>
    <w:rsid w:val="009509EC"/>
    <w:rsid w:val="00951175"/>
    <w:rsid w:val="00951D2C"/>
    <w:rsid w:val="009527B2"/>
    <w:rsid w:val="0095415A"/>
    <w:rsid w:val="009553D0"/>
    <w:rsid w:val="00956809"/>
    <w:rsid w:val="00956A90"/>
    <w:rsid w:val="009632AC"/>
    <w:rsid w:val="00964526"/>
    <w:rsid w:val="00964C95"/>
    <w:rsid w:val="009708CF"/>
    <w:rsid w:val="0097222A"/>
    <w:rsid w:val="00972B3B"/>
    <w:rsid w:val="009750D2"/>
    <w:rsid w:val="009808D2"/>
    <w:rsid w:val="009812F8"/>
    <w:rsid w:val="0098143E"/>
    <w:rsid w:val="00981688"/>
    <w:rsid w:val="00982FB6"/>
    <w:rsid w:val="0098440C"/>
    <w:rsid w:val="009859AA"/>
    <w:rsid w:val="00987E1F"/>
    <w:rsid w:val="0099173A"/>
    <w:rsid w:val="00991E63"/>
    <w:rsid w:val="009945A7"/>
    <w:rsid w:val="009953CA"/>
    <w:rsid w:val="00995748"/>
    <w:rsid w:val="00995779"/>
    <w:rsid w:val="0099680E"/>
    <w:rsid w:val="0099784B"/>
    <w:rsid w:val="00997D73"/>
    <w:rsid w:val="009A04BB"/>
    <w:rsid w:val="009A0809"/>
    <w:rsid w:val="009A0B01"/>
    <w:rsid w:val="009A401F"/>
    <w:rsid w:val="009A4D02"/>
    <w:rsid w:val="009A58A8"/>
    <w:rsid w:val="009A58DB"/>
    <w:rsid w:val="009A5F1C"/>
    <w:rsid w:val="009A6ABE"/>
    <w:rsid w:val="009B291F"/>
    <w:rsid w:val="009B3751"/>
    <w:rsid w:val="009B39B7"/>
    <w:rsid w:val="009B56D1"/>
    <w:rsid w:val="009B64FD"/>
    <w:rsid w:val="009B72EF"/>
    <w:rsid w:val="009B7E87"/>
    <w:rsid w:val="009C2D9B"/>
    <w:rsid w:val="009C51ED"/>
    <w:rsid w:val="009D29FF"/>
    <w:rsid w:val="009D4BAB"/>
    <w:rsid w:val="009D57B9"/>
    <w:rsid w:val="009D629E"/>
    <w:rsid w:val="009D781E"/>
    <w:rsid w:val="009E17A3"/>
    <w:rsid w:val="009E3489"/>
    <w:rsid w:val="009E380D"/>
    <w:rsid w:val="009E4A28"/>
    <w:rsid w:val="009E4DBA"/>
    <w:rsid w:val="009E71C6"/>
    <w:rsid w:val="009E79DE"/>
    <w:rsid w:val="009E7A4A"/>
    <w:rsid w:val="009F1DDC"/>
    <w:rsid w:val="009F232B"/>
    <w:rsid w:val="009F64C2"/>
    <w:rsid w:val="009F6B00"/>
    <w:rsid w:val="009F6DDA"/>
    <w:rsid w:val="00A012C3"/>
    <w:rsid w:val="00A021AA"/>
    <w:rsid w:val="00A023A9"/>
    <w:rsid w:val="00A03378"/>
    <w:rsid w:val="00A03481"/>
    <w:rsid w:val="00A04579"/>
    <w:rsid w:val="00A050B0"/>
    <w:rsid w:val="00A06B60"/>
    <w:rsid w:val="00A07816"/>
    <w:rsid w:val="00A07C6C"/>
    <w:rsid w:val="00A128BE"/>
    <w:rsid w:val="00A12A99"/>
    <w:rsid w:val="00A152DE"/>
    <w:rsid w:val="00A16BF4"/>
    <w:rsid w:val="00A172F6"/>
    <w:rsid w:val="00A20A82"/>
    <w:rsid w:val="00A20EBB"/>
    <w:rsid w:val="00A21724"/>
    <w:rsid w:val="00A2218B"/>
    <w:rsid w:val="00A23326"/>
    <w:rsid w:val="00A2475A"/>
    <w:rsid w:val="00A2614D"/>
    <w:rsid w:val="00A26B47"/>
    <w:rsid w:val="00A31571"/>
    <w:rsid w:val="00A32603"/>
    <w:rsid w:val="00A37059"/>
    <w:rsid w:val="00A3789D"/>
    <w:rsid w:val="00A37E1C"/>
    <w:rsid w:val="00A40669"/>
    <w:rsid w:val="00A419DE"/>
    <w:rsid w:val="00A433DE"/>
    <w:rsid w:val="00A4575F"/>
    <w:rsid w:val="00A45EC1"/>
    <w:rsid w:val="00A463E0"/>
    <w:rsid w:val="00A50AFF"/>
    <w:rsid w:val="00A5152A"/>
    <w:rsid w:val="00A5191C"/>
    <w:rsid w:val="00A526C0"/>
    <w:rsid w:val="00A5390D"/>
    <w:rsid w:val="00A551AD"/>
    <w:rsid w:val="00A55968"/>
    <w:rsid w:val="00A55AD5"/>
    <w:rsid w:val="00A601B5"/>
    <w:rsid w:val="00A60E1C"/>
    <w:rsid w:val="00A61656"/>
    <w:rsid w:val="00A6176C"/>
    <w:rsid w:val="00A617A4"/>
    <w:rsid w:val="00A61E5E"/>
    <w:rsid w:val="00A6274B"/>
    <w:rsid w:val="00A63B81"/>
    <w:rsid w:val="00A644AB"/>
    <w:rsid w:val="00A646C0"/>
    <w:rsid w:val="00A6494E"/>
    <w:rsid w:val="00A64D38"/>
    <w:rsid w:val="00A6572E"/>
    <w:rsid w:val="00A664C5"/>
    <w:rsid w:val="00A66954"/>
    <w:rsid w:val="00A700D0"/>
    <w:rsid w:val="00A71C0C"/>
    <w:rsid w:val="00A7228A"/>
    <w:rsid w:val="00A75F2B"/>
    <w:rsid w:val="00A75FD6"/>
    <w:rsid w:val="00A76865"/>
    <w:rsid w:val="00A83CC1"/>
    <w:rsid w:val="00A8416F"/>
    <w:rsid w:val="00A8500A"/>
    <w:rsid w:val="00A857FE"/>
    <w:rsid w:val="00A86AA9"/>
    <w:rsid w:val="00A87322"/>
    <w:rsid w:val="00A876E8"/>
    <w:rsid w:val="00A87D43"/>
    <w:rsid w:val="00A902FA"/>
    <w:rsid w:val="00A90A2A"/>
    <w:rsid w:val="00A91107"/>
    <w:rsid w:val="00A928CD"/>
    <w:rsid w:val="00A92F98"/>
    <w:rsid w:val="00A94303"/>
    <w:rsid w:val="00A95B74"/>
    <w:rsid w:val="00A96A34"/>
    <w:rsid w:val="00AA0A75"/>
    <w:rsid w:val="00AA39C8"/>
    <w:rsid w:val="00AA3EBF"/>
    <w:rsid w:val="00AA53A1"/>
    <w:rsid w:val="00AA5FAC"/>
    <w:rsid w:val="00AA73E5"/>
    <w:rsid w:val="00AB0280"/>
    <w:rsid w:val="00AB1F4B"/>
    <w:rsid w:val="00AB3158"/>
    <w:rsid w:val="00AB49D7"/>
    <w:rsid w:val="00AB4AC7"/>
    <w:rsid w:val="00AB6D8D"/>
    <w:rsid w:val="00AB6FCE"/>
    <w:rsid w:val="00AB7FF1"/>
    <w:rsid w:val="00AC06DB"/>
    <w:rsid w:val="00AC0C14"/>
    <w:rsid w:val="00AC1E06"/>
    <w:rsid w:val="00AC209E"/>
    <w:rsid w:val="00AC4762"/>
    <w:rsid w:val="00AC49FC"/>
    <w:rsid w:val="00AC4B65"/>
    <w:rsid w:val="00AC4C41"/>
    <w:rsid w:val="00AC68E4"/>
    <w:rsid w:val="00AC772D"/>
    <w:rsid w:val="00AC7953"/>
    <w:rsid w:val="00AD2254"/>
    <w:rsid w:val="00AD23DC"/>
    <w:rsid w:val="00AD2C8F"/>
    <w:rsid w:val="00AD5206"/>
    <w:rsid w:val="00AD7443"/>
    <w:rsid w:val="00AD7B37"/>
    <w:rsid w:val="00AD7EEE"/>
    <w:rsid w:val="00AE3687"/>
    <w:rsid w:val="00AE37EA"/>
    <w:rsid w:val="00AE3BB8"/>
    <w:rsid w:val="00AE41E2"/>
    <w:rsid w:val="00AE41F7"/>
    <w:rsid w:val="00AE463B"/>
    <w:rsid w:val="00AE4AA6"/>
    <w:rsid w:val="00AE698B"/>
    <w:rsid w:val="00AE72D1"/>
    <w:rsid w:val="00AF4B03"/>
    <w:rsid w:val="00AF5BD6"/>
    <w:rsid w:val="00AF636E"/>
    <w:rsid w:val="00AF64C6"/>
    <w:rsid w:val="00AF7772"/>
    <w:rsid w:val="00AF7A98"/>
    <w:rsid w:val="00B00675"/>
    <w:rsid w:val="00B00F8A"/>
    <w:rsid w:val="00B01D97"/>
    <w:rsid w:val="00B03498"/>
    <w:rsid w:val="00B03B8A"/>
    <w:rsid w:val="00B04326"/>
    <w:rsid w:val="00B05387"/>
    <w:rsid w:val="00B06F2F"/>
    <w:rsid w:val="00B1069C"/>
    <w:rsid w:val="00B1168D"/>
    <w:rsid w:val="00B11FBE"/>
    <w:rsid w:val="00B12BBA"/>
    <w:rsid w:val="00B132AA"/>
    <w:rsid w:val="00B13305"/>
    <w:rsid w:val="00B1331B"/>
    <w:rsid w:val="00B13C3F"/>
    <w:rsid w:val="00B16D0E"/>
    <w:rsid w:val="00B23344"/>
    <w:rsid w:val="00B24295"/>
    <w:rsid w:val="00B26D7D"/>
    <w:rsid w:val="00B300AE"/>
    <w:rsid w:val="00B3020E"/>
    <w:rsid w:val="00B30500"/>
    <w:rsid w:val="00B364F4"/>
    <w:rsid w:val="00B36867"/>
    <w:rsid w:val="00B408E3"/>
    <w:rsid w:val="00B4097E"/>
    <w:rsid w:val="00B40C5E"/>
    <w:rsid w:val="00B42544"/>
    <w:rsid w:val="00B46C78"/>
    <w:rsid w:val="00B47502"/>
    <w:rsid w:val="00B51B5A"/>
    <w:rsid w:val="00B532FF"/>
    <w:rsid w:val="00B54E0E"/>
    <w:rsid w:val="00B55C07"/>
    <w:rsid w:val="00B55DEF"/>
    <w:rsid w:val="00B6095A"/>
    <w:rsid w:val="00B61944"/>
    <w:rsid w:val="00B63315"/>
    <w:rsid w:val="00B63DB5"/>
    <w:rsid w:val="00B64451"/>
    <w:rsid w:val="00B65929"/>
    <w:rsid w:val="00B678B9"/>
    <w:rsid w:val="00B720A1"/>
    <w:rsid w:val="00B721BB"/>
    <w:rsid w:val="00B734A6"/>
    <w:rsid w:val="00B736CD"/>
    <w:rsid w:val="00B751F3"/>
    <w:rsid w:val="00B75D2A"/>
    <w:rsid w:val="00B76D9A"/>
    <w:rsid w:val="00B778B9"/>
    <w:rsid w:val="00B81F5C"/>
    <w:rsid w:val="00B84889"/>
    <w:rsid w:val="00B859AF"/>
    <w:rsid w:val="00B86C97"/>
    <w:rsid w:val="00B86D5A"/>
    <w:rsid w:val="00B90AC1"/>
    <w:rsid w:val="00B921EF"/>
    <w:rsid w:val="00B9221F"/>
    <w:rsid w:val="00B92D34"/>
    <w:rsid w:val="00B935BC"/>
    <w:rsid w:val="00B9457B"/>
    <w:rsid w:val="00B9487D"/>
    <w:rsid w:val="00BA0E65"/>
    <w:rsid w:val="00BA1AA6"/>
    <w:rsid w:val="00BA2B96"/>
    <w:rsid w:val="00BA33AB"/>
    <w:rsid w:val="00BA3BC9"/>
    <w:rsid w:val="00BA41F0"/>
    <w:rsid w:val="00BA5F25"/>
    <w:rsid w:val="00BA5F75"/>
    <w:rsid w:val="00BA73DD"/>
    <w:rsid w:val="00BB125A"/>
    <w:rsid w:val="00BB2561"/>
    <w:rsid w:val="00BB2F98"/>
    <w:rsid w:val="00BB4933"/>
    <w:rsid w:val="00BB6065"/>
    <w:rsid w:val="00BB62ED"/>
    <w:rsid w:val="00BC00A8"/>
    <w:rsid w:val="00BC0389"/>
    <w:rsid w:val="00BC0438"/>
    <w:rsid w:val="00BC1F27"/>
    <w:rsid w:val="00BD04D1"/>
    <w:rsid w:val="00BD05EB"/>
    <w:rsid w:val="00BD2A5D"/>
    <w:rsid w:val="00BD38A0"/>
    <w:rsid w:val="00BD4F09"/>
    <w:rsid w:val="00BD5FFC"/>
    <w:rsid w:val="00BD7192"/>
    <w:rsid w:val="00BD74EE"/>
    <w:rsid w:val="00BD7BE1"/>
    <w:rsid w:val="00BE2FC1"/>
    <w:rsid w:val="00BE3EE2"/>
    <w:rsid w:val="00BE55CC"/>
    <w:rsid w:val="00BE5DEA"/>
    <w:rsid w:val="00BF18A8"/>
    <w:rsid w:val="00BF39CF"/>
    <w:rsid w:val="00BF3DF9"/>
    <w:rsid w:val="00C005C5"/>
    <w:rsid w:val="00C02A39"/>
    <w:rsid w:val="00C0658D"/>
    <w:rsid w:val="00C071F3"/>
    <w:rsid w:val="00C119F2"/>
    <w:rsid w:val="00C13C7B"/>
    <w:rsid w:val="00C15F00"/>
    <w:rsid w:val="00C2002B"/>
    <w:rsid w:val="00C20514"/>
    <w:rsid w:val="00C205CE"/>
    <w:rsid w:val="00C216D3"/>
    <w:rsid w:val="00C22FE2"/>
    <w:rsid w:val="00C23EBD"/>
    <w:rsid w:val="00C24B46"/>
    <w:rsid w:val="00C2732F"/>
    <w:rsid w:val="00C30180"/>
    <w:rsid w:val="00C3034D"/>
    <w:rsid w:val="00C3244B"/>
    <w:rsid w:val="00C32DDC"/>
    <w:rsid w:val="00C338C2"/>
    <w:rsid w:val="00C34997"/>
    <w:rsid w:val="00C349B2"/>
    <w:rsid w:val="00C34B4E"/>
    <w:rsid w:val="00C3763C"/>
    <w:rsid w:val="00C378DB"/>
    <w:rsid w:val="00C43217"/>
    <w:rsid w:val="00C44E2B"/>
    <w:rsid w:val="00C4515C"/>
    <w:rsid w:val="00C521F7"/>
    <w:rsid w:val="00C53CD7"/>
    <w:rsid w:val="00C54497"/>
    <w:rsid w:val="00C5659E"/>
    <w:rsid w:val="00C56E7A"/>
    <w:rsid w:val="00C607DF"/>
    <w:rsid w:val="00C617E2"/>
    <w:rsid w:val="00C62149"/>
    <w:rsid w:val="00C622F1"/>
    <w:rsid w:val="00C62DF1"/>
    <w:rsid w:val="00C6377A"/>
    <w:rsid w:val="00C63AA5"/>
    <w:rsid w:val="00C65ECA"/>
    <w:rsid w:val="00C7013A"/>
    <w:rsid w:val="00C711EA"/>
    <w:rsid w:val="00C73FFC"/>
    <w:rsid w:val="00C75A32"/>
    <w:rsid w:val="00C75E32"/>
    <w:rsid w:val="00C80DAA"/>
    <w:rsid w:val="00C843F6"/>
    <w:rsid w:val="00C84860"/>
    <w:rsid w:val="00C8589C"/>
    <w:rsid w:val="00C8721B"/>
    <w:rsid w:val="00C87A49"/>
    <w:rsid w:val="00C94A72"/>
    <w:rsid w:val="00C9587E"/>
    <w:rsid w:val="00C976DC"/>
    <w:rsid w:val="00C97EB8"/>
    <w:rsid w:val="00CA06C6"/>
    <w:rsid w:val="00CA242D"/>
    <w:rsid w:val="00CA2D5A"/>
    <w:rsid w:val="00CA44C7"/>
    <w:rsid w:val="00CA4CF9"/>
    <w:rsid w:val="00CA5DDC"/>
    <w:rsid w:val="00CA6784"/>
    <w:rsid w:val="00CA7D91"/>
    <w:rsid w:val="00CB0914"/>
    <w:rsid w:val="00CB1CC7"/>
    <w:rsid w:val="00CB201F"/>
    <w:rsid w:val="00CB255E"/>
    <w:rsid w:val="00CB3FD2"/>
    <w:rsid w:val="00CB557E"/>
    <w:rsid w:val="00CB7D37"/>
    <w:rsid w:val="00CC0386"/>
    <w:rsid w:val="00CC243A"/>
    <w:rsid w:val="00CC250A"/>
    <w:rsid w:val="00CC31A5"/>
    <w:rsid w:val="00CC4F48"/>
    <w:rsid w:val="00CD0D1A"/>
    <w:rsid w:val="00CD14BC"/>
    <w:rsid w:val="00CD1ADD"/>
    <w:rsid w:val="00CD213D"/>
    <w:rsid w:val="00CD24B1"/>
    <w:rsid w:val="00CD2789"/>
    <w:rsid w:val="00CD31C8"/>
    <w:rsid w:val="00CE0A8D"/>
    <w:rsid w:val="00CE1023"/>
    <w:rsid w:val="00CE2342"/>
    <w:rsid w:val="00CE2CFA"/>
    <w:rsid w:val="00CE4460"/>
    <w:rsid w:val="00CE689C"/>
    <w:rsid w:val="00CE7BD0"/>
    <w:rsid w:val="00CF16CE"/>
    <w:rsid w:val="00CF2B19"/>
    <w:rsid w:val="00CF2B9E"/>
    <w:rsid w:val="00CF3CBD"/>
    <w:rsid w:val="00CF5AD5"/>
    <w:rsid w:val="00CF6640"/>
    <w:rsid w:val="00CF68D6"/>
    <w:rsid w:val="00CF7F7C"/>
    <w:rsid w:val="00D00900"/>
    <w:rsid w:val="00D00F63"/>
    <w:rsid w:val="00D02218"/>
    <w:rsid w:val="00D05E49"/>
    <w:rsid w:val="00D07F5E"/>
    <w:rsid w:val="00D108FE"/>
    <w:rsid w:val="00D12E7D"/>
    <w:rsid w:val="00D12ED3"/>
    <w:rsid w:val="00D155F9"/>
    <w:rsid w:val="00D200FA"/>
    <w:rsid w:val="00D21F9C"/>
    <w:rsid w:val="00D260FC"/>
    <w:rsid w:val="00D2623A"/>
    <w:rsid w:val="00D26D69"/>
    <w:rsid w:val="00D33EB8"/>
    <w:rsid w:val="00D41421"/>
    <w:rsid w:val="00D41ECC"/>
    <w:rsid w:val="00D425A6"/>
    <w:rsid w:val="00D44ACB"/>
    <w:rsid w:val="00D47AF3"/>
    <w:rsid w:val="00D47F10"/>
    <w:rsid w:val="00D5154F"/>
    <w:rsid w:val="00D52A63"/>
    <w:rsid w:val="00D52CEE"/>
    <w:rsid w:val="00D56F2E"/>
    <w:rsid w:val="00D574FB"/>
    <w:rsid w:val="00D60EB0"/>
    <w:rsid w:val="00D621FB"/>
    <w:rsid w:val="00D6220E"/>
    <w:rsid w:val="00D624CA"/>
    <w:rsid w:val="00D6282C"/>
    <w:rsid w:val="00D62B03"/>
    <w:rsid w:val="00D62C76"/>
    <w:rsid w:val="00D63ED3"/>
    <w:rsid w:val="00D64B1B"/>
    <w:rsid w:val="00D64D92"/>
    <w:rsid w:val="00D65948"/>
    <w:rsid w:val="00D65ABD"/>
    <w:rsid w:val="00D65F60"/>
    <w:rsid w:val="00D671F9"/>
    <w:rsid w:val="00D67C30"/>
    <w:rsid w:val="00D7175A"/>
    <w:rsid w:val="00D72D8A"/>
    <w:rsid w:val="00D73711"/>
    <w:rsid w:val="00D73DCF"/>
    <w:rsid w:val="00D778D9"/>
    <w:rsid w:val="00D77F2A"/>
    <w:rsid w:val="00D80428"/>
    <w:rsid w:val="00D80E21"/>
    <w:rsid w:val="00D81F07"/>
    <w:rsid w:val="00D81FE8"/>
    <w:rsid w:val="00D82439"/>
    <w:rsid w:val="00D8291E"/>
    <w:rsid w:val="00D83213"/>
    <w:rsid w:val="00D84C73"/>
    <w:rsid w:val="00D84E60"/>
    <w:rsid w:val="00D8742B"/>
    <w:rsid w:val="00D900F7"/>
    <w:rsid w:val="00D92666"/>
    <w:rsid w:val="00D92FE2"/>
    <w:rsid w:val="00D97CA2"/>
    <w:rsid w:val="00DA0195"/>
    <w:rsid w:val="00DA0310"/>
    <w:rsid w:val="00DA33D1"/>
    <w:rsid w:val="00DA38B0"/>
    <w:rsid w:val="00DA55EA"/>
    <w:rsid w:val="00DA661A"/>
    <w:rsid w:val="00DA72B6"/>
    <w:rsid w:val="00DA7DCB"/>
    <w:rsid w:val="00DB2019"/>
    <w:rsid w:val="00DB454E"/>
    <w:rsid w:val="00DB7B5B"/>
    <w:rsid w:val="00DC2552"/>
    <w:rsid w:val="00DC2B40"/>
    <w:rsid w:val="00DC2F0D"/>
    <w:rsid w:val="00DC33C2"/>
    <w:rsid w:val="00DC4A81"/>
    <w:rsid w:val="00DC63D3"/>
    <w:rsid w:val="00DC6BF1"/>
    <w:rsid w:val="00DC77D6"/>
    <w:rsid w:val="00DD0DFF"/>
    <w:rsid w:val="00DD162D"/>
    <w:rsid w:val="00DD47B7"/>
    <w:rsid w:val="00DD56E7"/>
    <w:rsid w:val="00DD68B5"/>
    <w:rsid w:val="00DE3485"/>
    <w:rsid w:val="00DE3908"/>
    <w:rsid w:val="00DE3A71"/>
    <w:rsid w:val="00DE4B61"/>
    <w:rsid w:val="00DE5FB0"/>
    <w:rsid w:val="00DF024E"/>
    <w:rsid w:val="00DF0A71"/>
    <w:rsid w:val="00DF0CD5"/>
    <w:rsid w:val="00DF111B"/>
    <w:rsid w:val="00DF4961"/>
    <w:rsid w:val="00DF5D7E"/>
    <w:rsid w:val="00E002A7"/>
    <w:rsid w:val="00E010E9"/>
    <w:rsid w:val="00E058A7"/>
    <w:rsid w:val="00E05D04"/>
    <w:rsid w:val="00E071CA"/>
    <w:rsid w:val="00E072BF"/>
    <w:rsid w:val="00E07A1F"/>
    <w:rsid w:val="00E07D0B"/>
    <w:rsid w:val="00E110EB"/>
    <w:rsid w:val="00E11A32"/>
    <w:rsid w:val="00E11DC7"/>
    <w:rsid w:val="00E1274D"/>
    <w:rsid w:val="00E13B04"/>
    <w:rsid w:val="00E16A3A"/>
    <w:rsid w:val="00E21EBE"/>
    <w:rsid w:val="00E21EF4"/>
    <w:rsid w:val="00E23050"/>
    <w:rsid w:val="00E24031"/>
    <w:rsid w:val="00E24551"/>
    <w:rsid w:val="00E256CC"/>
    <w:rsid w:val="00E25EDE"/>
    <w:rsid w:val="00E26D72"/>
    <w:rsid w:val="00E26FD0"/>
    <w:rsid w:val="00E32361"/>
    <w:rsid w:val="00E32BB3"/>
    <w:rsid w:val="00E33D74"/>
    <w:rsid w:val="00E351FD"/>
    <w:rsid w:val="00E35746"/>
    <w:rsid w:val="00E35934"/>
    <w:rsid w:val="00E36846"/>
    <w:rsid w:val="00E37989"/>
    <w:rsid w:val="00E429CD"/>
    <w:rsid w:val="00E43042"/>
    <w:rsid w:val="00E442F3"/>
    <w:rsid w:val="00E46371"/>
    <w:rsid w:val="00E47296"/>
    <w:rsid w:val="00E47334"/>
    <w:rsid w:val="00E4754B"/>
    <w:rsid w:val="00E50E39"/>
    <w:rsid w:val="00E53CA9"/>
    <w:rsid w:val="00E541FF"/>
    <w:rsid w:val="00E56757"/>
    <w:rsid w:val="00E57968"/>
    <w:rsid w:val="00E60213"/>
    <w:rsid w:val="00E61719"/>
    <w:rsid w:val="00E61C2A"/>
    <w:rsid w:val="00E639E0"/>
    <w:rsid w:val="00E663CF"/>
    <w:rsid w:val="00E71C4B"/>
    <w:rsid w:val="00E71E97"/>
    <w:rsid w:val="00E720D0"/>
    <w:rsid w:val="00E721D0"/>
    <w:rsid w:val="00E72A4A"/>
    <w:rsid w:val="00E7310A"/>
    <w:rsid w:val="00E7328C"/>
    <w:rsid w:val="00E73397"/>
    <w:rsid w:val="00E740E6"/>
    <w:rsid w:val="00E745A4"/>
    <w:rsid w:val="00E745B3"/>
    <w:rsid w:val="00E756AC"/>
    <w:rsid w:val="00E756DB"/>
    <w:rsid w:val="00E75BB4"/>
    <w:rsid w:val="00E7783B"/>
    <w:rsid w:val="00E8182E"/>
    <w:rsid w:val="00E820E9"/>
    <w:rsid w:val="00E83BB8"/>
    <w:rsid w:val="00E91DBB"/>
    <w:rsid w:val="00E91EF2"/>
    <w:rsid w:val="00E934FA"/>
    <w:rsid w:val="00E947FE"/>
    <w:rsid w:val="00E94ABE"/>
    <w:rsid w:val="00E94AD1"/>
    <w:rsid w:val="00E965D1"/>
    <w:rsid w:val="00E96CB4"/>
    <w:rsid w:val="00E96F1D"/>
    <w:rsid w:val="00E97A56"/>
    <w:rsid w:val="00E97AA0"/>
    <w:rsid w:val="00E97AFE"/>
    <w:rsid w:val="00EA385A"/>
    <w:rsid w:val="00EA3A87"/>
    <w:rsid w:val="00EA5A53"/>
    <w:rsid w:val="00EA65C0"/>
    <w:rsid w:val="00EA7F44"/>
    <w:rsid w:val="00EB190C"/>
    <w:rsid w:val="00EB20DA"/>
    <w:rsid w:val="00EB2266"/>
    <w:rsid w:val="00EB3E40"/>
    <w:rsid w:val="00EB6B26"/>
    <w:rsid w:val="00EC06C8"/>
    <w:rsid w:val="00EC2432"/>
    <w:rsid w:val="00EC391C"/>
    <w:rsid w:val="00EC40E9"/>
    <w:rsid w:val="00EC5ED8"/>
    <w:rsid w:val="00EC62BB"/>
    <w:rsid w:val="00EC6429"/>
    <w:rsid w:val="00ED0DC0"/>
    <w:rsid w:val="00ED2027"/>
    <w:rsid w:val="00ED4E96"/>
    <w:rsid w:val="00ED4EB0"/>
    <w:rsid w:val="00EE1E1B"/>
    <w:rsid w:val="00EF1D58"/>
    <w:rsid w:val="00EF1DA1"/>
    <w:rsid w:val="00EF2D7B"/>
    <w:rsid w:val="00EF33AE"/>
    <w:rsid w:val="00EF4DB4"/>
    <w:rsid w:val="00EF5F09"/>
    <w:rsid w:val="00EF6C28"/>
    <w:rsid w:val="00EF6E82"/>
    <w:rsid w:val="00EF72C0"/>
    <w:rsid w:val="00EF7541"/>
    <w:rsid w:val="00F00C5E"/>
    <w:rsid w:val="00F01379"/>
    <w:rsid w:val="00F02425"/>
    <w:rsid w:val="00F02A72"/>
    <w:rsid w:val="00F02EBC"/>
    <w:rsid w:val="00F03388"/>
    <w:rsid w:val="00F03918"/>
    <w:rsid w:val="00F07CE4"/>
    <w:rsid w:val="00F1117A"/>
    <w:rsid w:val="00F11493"/>
    <w:rsid w:val="00F11CA3"/>
    <w:rsid w:val="00F121E5"/>
    <w:rsid w:val="00F12553"/>
    <w:rsid w:val="00F1291F"/>
    <w:rsid w:val="00F146B2"/>
    <w:rsid w:val="00F15291"/>
    <w:rsid w:val="00F15C92"/>
    <w:rsid w:val="00F17E2F"/>
    <w:rsid w:val="00F202AF"/>
    <w:rsid w:val="00F20506"/>
    <w:rsid w:val="00F206B4"/>
    <w:rsid w:val="00F20FED"/>
    <w:rsid w:val="00F21FFD"/>
    <w:rsid w:val="00F22E47"/>
    <w:rsid w:val="00F237F2"/>
    <w:rsid w:val="00F2414E"/>
    <w:rsid w:val="00F2415A"/>
    <w:rsid w:val="00F26CDF"/>
    <w:rsid w:val="00F2764C"/>
    <w:rsid w:val="00F27689"/>
    <w:rsid w:val="00F300FC"/>
    <w:rsid w:val="00F306D0"/>
    <w:rsid w:val="00F30A6F"/>
    <w:rsid w:val="00F319C0"/>
    <w:rsid w:val="00F35951"/>
    <w:rsid w:val="00F3750D"/>
    <w:rsid w:val="00F41317"/>
    <w:rsid w:val="00F45158"/>
    <w:rsid w:val="00F454FB"/>
    <w:rsid w:val="00F4678F"/>
    <w:rsid w:val="00F47434"/>
    <w:rsid w:val="00F503D1"/>
    <w:rsid w:val="00F51116"/>
    <w:rsid w:val="00F5629E"/>
    <w:rsid w:val="00F56AE0"/>
    <w:rsid w:val="00F56C40"/>
    <w:rsid w:val="00F60AD4"/>
    <w:rsid w:val="00F610E5"/>
    <w:rsid w:val="00F620FF"/>
    <w:rsid w:val="00F62CC8"/>
    <w:rsid w:val="00F644B0"/>
    <w:rsid w:val="00F657AE"/>
    <w:rsid w:val="00F6710D"/>
    <w:rsid w:val="00F67DD9"/>
    <w:rsid w:val="00F72410"/>
    <w:rsid w:val="00F726FC"/>
    <w:rsid w:val="00F728CA"/>
    <w:rsid w:val="00F730C3"/>
    <w:rsid w:val="00F741F1"/>
    <w:rsid w:val="00F7457D"/>
    <w:rsid w:val="00F7481D"/>
    <w:rsid w:val="00F76C16"/>
    <w:rsid w:val="00F76D40"/>
    <w:rsid w:val="00F770F5"/>
    <w:rsid w:val="00F77872"/>
    <w:rsid w:val="00F8057D"/>
    <w:rsid w:val="00F815D2"/>
    <w:rsid w:val="00F8247C"/>
    <w:rsid w:val="00F83C91"/>
    <w:rsid w:val="00F8453F"/>
    <w:rsid w:val="00F853C9"/>
    <w:rsid w:val="00F85E74"/>
    <w:rsid w:val="00F85F11"/>
    <w:rsid w:val="00F85F3D"/>
    <w:rsid w:val="00F879F2"/>
    <w:rsid w:val="00F91DCD"/>
    <w:rsid w:val="00F91F3E"/>
    <w:rsid w:val="00F9251F"/>
    <w:rsid w:val="00F95BD9"/>
    <w:rsid w:val="00F95DB9"/>
    <w:rsid w:val="00F95EDC"/>
    <w:rsid w:val="00F967F0"/>
    <w:rsid w:val="00F971FF"/>
    <w:rsid w:val="00FA2C79"/>
    <w:rsid w:val="00FA4087"/>
    <w:rsid w:val="00FA4E8C"/>
    <w:rsid w:val="00FA5012"/>
    <w:rsid w:val="00FA5A7D"/>
    <w:rsid w:val="00FA7C2C"/>
    <w:rsid w:val="00FB011A"/>
    <w:rsid w:val="00FB411C"/>
    <w:rsid w:val="00FB5486"/>
    <w:rsid w:val="00FB643B"/>
    <w:rsid w:val="00FB7FB9"/>
    <w:rsid w:val="00FC0053"/>
    <w:rsid w:val="00FC15D8"/>
    <w:rsid w:val="00FC442B"/>
    <w:rsid w:val="00FC52C0"/>
    <w:rsid w:val="00FC6704"/>
    <w:rsid w:val="00FC67EF"/>
    <w:rsid w:val="00FC6AC9"/>
    <w:rsid w:val="00FC77D5"/>
    <w:rsid w:val="00FD050C"/>
    <w:rsid w:val="00FD06A6"/>
    <w:rsid w:val="00FD0BA2"/>
    <w:rsid w:val="00FD3539"/>
    <w:rsid w:val="00FD361B"/>
    <w:rsid w:val="00FD3A38"/>
    <w:rsid w:val="00FD3E1E"/>
    <w:rsid w:val="00FD4A83"/>
    <w:rsid w:val="00FD626C"/>
    <w:rsid w:val="00FD63B4"/>
    <w:rsid w:val="00FD718F"/>
    <w:rsid w:val="00FE0B92"/>
    <w:rsid w:val="00FE2328"/>
    <w:rsid w:val="00FE3127"/>
    <w:rsid w:val="00FE3638"/>
    <w:rsid w:val="00FE3B61"/>
    <w:rsid w:val="00FE4040"/>
    <w:rsid w:val="00FE49F7"/>
    <w:rsid w:val="00FE4A54"/>
    <w:rsid w:val="00FE4A60"/>
    <w:rsid w:val="00FE5370"/>
    <w:rsid w:val="00FE580B"/>
    <w:rsid w:val="00FE6FD8"/>
    <w:rsid w:val="00FE7F7D"/>
    <w:rsid w:val="00FF05A2"/>
    <w:rsid w:val="00FF09CF"/>
    <w:rsid w:val="00FF17EA"/>
    <w:rsid w:val="00FF3C16"/>
    <w:rsid w:val="00FF4760"/>
    <w:rsid w:val="00FF5A59"/>
    <w:rsid w:val="00FF63E2"/>
    <w:rsid w:val="00FF65C7"/>
    <w:rsid w:val="00FF765B"/>
    <w:rsid w:val="00FF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1921F"/>
  <w15:chartTrackingRefBased/>
  <w15:docId w15:val="{4903B5A3-28E5-4B04-A065-7D82F851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tabs>
        <w:tab w:val="num" w:pos="1080"/>
      </w:tabs>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rsid w:val="008A11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288" w:hanging="288"/>
      <w:jc w:val="both"/>
    </w:pPr>
  </w:style>
  <w:style w:type="paragraph" w:styleId="BalloonText">
    <w:name w:val="Balloon Text"/>
    <w:basedOn w:val="Normal"/>
    <w:semiHidden/>
    <w:rsid w:val="00FB411C"/>
    <w:rPr>
      <w:rFonts w:ascii="Tahoma" w:hAnsi="Tahoma" w:cs="Tahoma"/>
      <w:sz w:val="16"/>
      <w:szCs w:val="16"/>
    </w:rPr>
  </w:style>
  <w:style w:type="character" w:customStyle="1" w:styleId="FooterChar">
    <w:name w:val="Footer Char"/>
    <w:link w:val="Footer"/>
    <w:uiPriority w:val="99"/>
    <w:rsid w:val="001B7889"/>
    <w:rPr>
      <w:sz w:val="24"/>
    </w:rPr>
  </w:style>
  <w:style w:type="character" w:customStyle="1" w:styleId="HeaderChar">
    <w:name w:val="Header Char"/>
    <w:link w:val="Header"/>
    <w:rsid w:val="00FF3C16"/>
    <w:rPr>
      <w:sz w:val="24"/>
    </w:rPr>
  </w:style>
  <w:style w:type="paragraph" w:styleId="NoSpacing">
    <w:name w:val="No Spacing"/>
    <w:uiPriority w:val="1"/>
    <w:qFormat/>
    <w:rsid w:val="00150FCF"/>
    <w:rPr>
      <w:sz w:val="24"/>
    </w:rPr>
  </w:style>
  <w:style w:type="paragraph" w:styleId="NormalWeb">
    <w:name w:val="Normal (Web)"/>
    <w:basedOn w:val="Normal"/>
    <w:uiPriority w:val="99"/>
    <w:unhideWhenUsed/>
    <w:rsid w:val="00866336"/>
    <w:pPr>
      <w:spacing w:before="100" w:beforeAutospacing="1" w:after="100" w:afterAutospacing="1"/>
    </w:pPr>
    <w:rPr>
      <w:szCs w:val="24"/>
    </w:rPr>
  </w:style>
  <w:style w:type="paragraph" w:styleId="ListParagraph">
    <w:name w:val="List Paragraph"/>
    <w:basedOn w:val="Normal"/>
    <w:uiPriority w:val="34"/>
    <w:qFormat/>
    <w:rsid w:val="00866336"/>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9B64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05689">
      <w:bodyDiv w:val="1"/>
      <w:marLeft w:val="0"/>
      <w:marRight w:val="0"/>
      <w:marTop w:val="0"/>
      <w:marBottom w:val="0"/>
      <w:divBdr>
        <w:top w:val="none" w:sz="0" w:space="0" w:color="auto"/>
        <w:left w:val="none" w:sz="0" w:space="0" w:color="auto"/>
        <w:bottom w:val="none" w:sz="0" w:space="0" w:color="auto"/>
        <w:right w:val="none" w:sz="0" w:space="0" w:color="auto"/>
      </w:divBdr>
    </w:div>
    <w:div w:id="137264501">
      <w:bodyDiv w:val="1"/>
      <w:marLeft w:val="0"/>
      <w:marRight w:val="0"/>
      <w:marTop w:val="0"/>
      <w:marBottom w:val="0"/>
      <w:divBdr>
        <w:top w:val="none" w:sz="0" w:space="0" w:color="auto"/>
        <w:left w:val="none" w:sz="0" w:space="0" w:color="auto"/>
        <w:bottom w:val="none" w:sz="0" w:space="0" w:color="auto"/>
        <w:right w:val="none" w:sz="0" w:space="0" w:color="auto"/>
      </w:divBdr>
    </w:div>
    <w:div w:id="271983986">
      <w:bodyDiv w:val="1"/>
      <w:marLeft w:val="0"/>
      <w:marRight w:val="0"/>
      <w:marTop w:val="0"/>
      <w:marBottom w:val="0"/>
      <w:divBdr>
        <w:top w:val="none" w:sz="0" w:space="0" w:color="auto"/>
        <w:left w:val="none" w:sz="0" w:space="0" w:color="auto"/>
        <w:bottom w:val="none" w:sz="0" w:space="0" w:color="auto"/>
        <w:right w:val="none" w:sz="0" w:space="0" w:color="auto"/>
      </w:divBdr>
    </w:div>
    <w:div w:id="446849178">
      <w:bodyDiv w:val="1"/>
      <w:marLeft w:val="0"/>
      <w:marRight w:val="0"/>
      <w:marTop w:val="0"/>
      <w:marBottom w:val="0"/>
      <w:divBdr>
        <w:top w:val="none" w:sz="0" w:space="0" w:color="auto"/>
        <w:left w:val="none" w:sz="0" w:space="0" w:color="auto"/>
        <w:bottom w:val="none" w:sz="0" w:space="0" w:color="auto"/>
        <w:right w:val="none" w:sz="0" w:space="0" w:color="auto"/>
      </w:divBdr>
    </w:div>
    <w:div w:id="621813346">
      <w:bodyDiv w:val="1"/>
      <w:marLeft w:val="0"/>
      <w:marRight w:val="0"/>
      <w:marTop w:val="0"/>
      <w:marBottom w:val="0"/>
      <w:divBdr>
        <w:top w:val="none" w:sz="0" w:space="0" w:color="auto"/>
        <w:left w:val="none" w:sz="0" w:space="0" w:color="auto"/>
        <w:bottom w:val="none" w:sz="0" w:space="0" w:color="auto"/>
        <w:right w:val="none" w:sz="0" w:space="0" w:color="auto"/>
      </w:divBdr>
    </w:div>
    <w:div w:id="1596743863">
      <w:bodyDiv w:val="1"/>
      <w:marLeft w:val="0"/>
      <w:marRight w:val="0"/>
      <w:marTop w:val="0"/>
      <w:marBottom w:val="0"/>
      <w:divBdr>
        <w:top w:val="none" w:sz="0" w:space="0" w:color="auto"/>
        <w:left w:val="none" w:sz="0" w:space="0" w:color="auto"/>
        <w:bottom w:val="none" w:sz="0" w:space="0" w:color="auto"/>
        <w:right w:val="none" w:sz="0" w:space="0" w:color="auto"/>
      </w:divBdr>
    </w:div>
    <w:div w:id="176869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92B7B-AA2B-48CF-B182-821DE200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1475</Words>
  <Characters>7666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Hermiston Irrigation District</vt:lpstr>
    </vt:vector>
  </TitlesOfParts>
  <Company>Unknown Organization</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Hermiston Irrigation District</dc:title>
  <dc:subject/>
  <dc:creator>Hermiston Irrigation District</dc:creator>
  <cp:keywords/>
  <cp:lastModifiedBy>Business</cp:lastModifiedBy>
  <cp:revision>4</cp:revision>
  <cp:lastPrinted>2025-03-10T18:37:00Z</cp:lastPrinted>
  <dcterms:created xsi:type="dcterms:W3CDTF">2025-03-09T19:34:00Z</dcterms:created>
  <dcterms:modified xsi:type="dcterms:W3CDTF">2025-03-10T18:37:00Z</dcterms:modified>
</cp:coreProperties>
</file>